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F6" w:rsidRDefault="004035F6" w:rsidP="004035F6">
      <w:pPr>
        <w:pStyle w:val="ConsPlusNormal"/>
      </w:pPr>
    </w:p>
    <w:p w:rsidR="004035F6" w:rsidRDefault="004035F6" w:rsidP="004035F6">
      <w:pPr>
        <w:pStyle w:val="ConsPlusNormal"/>
        <w:jc w:val="center"/>
      </w:pPr>
      <w:r>
        <w:t xml:space="preserve">                                                                                                  </w:t>
      </w:r>
    </w:p>
    <w:p w:rsidR="004035F6" w:rsidRPr="00B55B43" w:rsidRDefault="004035F6" w:rsidP="004035F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5B43">
        <w:rPr>
          <w:rFonts w:ascii="Times New Roman" w:hAnsi="Times New Roman"/>
          <w:b/>
          <w:sz w:val="24"/>
          <w:szCs w:val="24"/>
        </w:rPr>
        <w:t>Пояснительная  записка</w:t>
      </w:r>
      <w:proofErr w:type="gramEnd"/>
    </w:p>
    <w:p w:rsidR="004035F6" w:rsidRPr="004E6742" w:rsidRDefault="004035F6" w:rsidP="004035F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E6742">
        <w:rPr>
          <w:rFonts w:ascii="Times New Roman" w:hAnsi="Times New Roman"/>
          <w:sz w:val="24"/>
          <w:szCs w:val="24"/>
        </w:rPr>
        <w:t xml:space="preserve">к проекту </w:t>
      </w:r>
      <w:bookmarkStart w:id="0" w:name="_Hlk529883707"/>
      <w:proofErr w:type="gramStart"/>
      <w:r w:rsidRPr="004E6742">
        <w:rPr>
          <w:rFonts w:ascii="Times New Roman" w:hAnsi="Times New Roman"/>
          <w:sz w:val="24"/>
          <w:szCs w:val="24"/>
        </w:rPr>
        <w:t>постановления  Администрации</w:t>
      </w:r>
      <w:proofErr w:type="gramEnd"/>
      <w:r w:rsidRPr="004E6742">
        <w:rPr>
          <w:rFonts w:ascii="Times New Roman" w:hAnsi="Times New Roman"/>
          <w:sz w:val="24"/>
          <w:szCs w:val="24"/>
        </w:rPr>
        <w:t xml:space="preserve"> города Иванова</w:t>
      </w:r>
    </w:p>
    <w:p w:rsidR="004035F6" w:rsidRPr="004E6742" w:rsidRDefault="004035F6" w:rsidP="004035F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E6742">
        <w:rPr>
          <w:rFonts w:ascii="Times New Roman" w:hAnsi="Times New Roman"/>
          <w:sz w:val="24"/>
          <w:szCs w:val="24"/>
        </w:rPr>
        <w:t>«</w:t>
      </w:r>
      <w:r w:rsidRPr="000F4C99">
        <w:rPr>
          <w:rFonts w:ascii="Times New Roman" w:hAnsi="Times New Roman"/>
          <w:sz w:val="24"/>
          <w:szCs w:val="24"/>
        </w:rPr>
        <w:t xml:space="preserve">Об утверждении </w:t>
      </w:r>
      <w:r w:rsidRPr="00A61E90">
        <w:rPr>
          <w:rFonts w:ascii="Times New Roman" w:hAnsi="Times New Roman"/>
          <w:sz w:val="24"/>
          <w:szCs w:val="24"/>
        </w:rPr>
        <w:t>каталога типовой городской мебели, применяемого на территории городского округа Иваново</w:t>
      </w:r>
      <w:r w:rsidRPr="004E6742">
        <w:rPr>
          <w:rFonts w:ascii="Times New Roman" w:hAnsi="Times New Roman"/>
          <w:sz w:val="24"/>
          <w:szCs w:val="24"/>
        </w:rPr>
        <w:t>»</w:t>
      </w:r>
    </w:p>
    <w:bookmarkEnd w:id="0"/>
    <w:p w:rsidR="004035F6" w:rsidRPr="00B55B43" w:rsidRDefault="004035F6" w:rsidP="004035F6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16D25" w:rsidRDefault="00DA6E1B" w:rsidP="00DA6E1B">
      <w:pPr>
        <w:pStyle w:val="a3"/>
        <w:ind w:firstLine="540"/>
        <w:jc w:val="center"/>
        <w:rPr>
          <w:rFonts w:eastAsia="Times New Roman"/>
          <w:i/>
          <w:szCs w:val="24"/>
          <w:lang w:eastAsia="en-US"/>
        </w:rPr>
      </w:pPr>
      <w:r>
        <w:rPr>
          <w:rFonts w:eastAsia="Times New Roman"/>
          <w:i/>
          <w:szCs w:val="24"/>
          <w:lang w:eastAsia="en-US"/>
        </w:rPr>
        <w:t>Обоснование необходимости принятия правового акта</w:t>
      </w:r>
    </w:p>
    <w:p w:rsidR="004035F6" w:rsidRDefault="004035F6" w:rsidP="004035F6">
      <w:pPr>
        <w:pStyle w:val="a3"/>
        <w:ind w:firstLine="540"/>
        <w:rPr>
          <w:szCs w:val="24"/>
        </w:rPr>
      </w:pPr>
      <w:r>
        <w:rPr>
          <w:szCs w:val="24"/>
        </w:rPr>
        <w:t xml:space="preserve">Данное постановление выпускается </w:t>
      </w:r>
      <w:r>
        <w:rPr>
          <w:rFonts w:cs="Arial"/>
          <w:szCs w:val="24"/>
        </w:rPr>
        <w:t xml:space="preserve">в целях утверждения </w:t>
      </w:r>
      <w:r w:rsidRPr="00A61E90">
        <w:rPr>
          <w:szCs w:val="24"/>
        </w:rPr>
        <w:t>каталога типовой городской мебели</w:t>
      </w:r>
      <w:r>
        <w:rPr>
          <w:szCs w:val="24"/>
        </w:rPr>
        <w:t xml:space="preserve"> для обязательного </w:t>
      </w:r>
      <w:r w:rsidRPr="00A61E90">
        <w:rPr>
          <w:szCs w:val="24"/>
        </w:rPr>
        <w:t>примен</w:t>
      </w:r>
      <w:r>
        <w:rPr>
          <w:szCs w:val="24"/>
        </w:rPr>
        <w:t xml:space="preserve">ения всеми физическими и юридическими лицами </w:t>
      </w:r>
      <w:r w:rsidRPr="00A61E90">
        <w:rPr>
          <w:szCs w:val="24"/>
        </w:rPr>
        <w:t>на территории городского округа Иваново</w:t>
      </w:r>
      <w:r>
        <w:rPr>
          <w:szCs w:val="24"/>
        </w:rPr>
        <w:t>.</w:t>
      </w:r>
    </w:p>
    <w:p w:rsidR="003E245D" w:rsidRPr="003E245D" w:rsidRDefault="003E245D" w:rsidP="003E245D">
      <w:pPr>
        <w:pStyle w:val="a3"/>
      </w:pPr>
      <w:r>
        <w:tab/>
      </w:r>
      <w:r w:rsidRPr="003E245D">
        <w:t>Внедрение унифицированной типовой серии элементов благоустройства повысит визуальное единообразие улиц и акцентирует значимость исторической части города. Установка в соответствии с рекомендациями сидений, освещения, дорожных ограничителей и других элементов благоустройства повысит уровень безопасности открытых пространств, комфорта и визуальной привлекательности городской среды.</w:t>
      </w:r>
    </w:p>
    <w:p w:rsidR="003E245D" w:rsidRDefault="003E245D" w:rsidP="004035F6">
      <w:pPr>
        <w:pStyle w:val="a3"/>
        <w:ind w:firstLine="540"/>
        <w:rPr>
          <w:szCs w:val="24"/>
        </w:rPr>
      </w:pPr>
    </w:p>
    <w:p w:rsidR="00E80FBD" w:rsidRDefault="00E80FBD" w:rsidP="004035F6">
      <w:pPr>
        <w:pStyle w:val="a3"/>
        <w:ind w:firstLine="540"/>
        <w:rPr>
          <w:rFonts w:cs="Arial"/>
          <w:szCs w:val="24"/>
        </w:rPr>
      </w:pPr>
    </w:p>
    <w:p w:rsidR="00E80FBD" w:rsidRDefault="00BB4562" w:rsidP="00BB4562">
      <w:pPr>
        <w:pStyle w:val="a3"/>
        <w:ind w:firstLine="540"/>
        <w:jc w:val="center"/>
        <w:rPr>
          <w:rFonts w:cs="Arial"/>
          <w:i/>
          <w:szCs w:val="24"/>
        </w:rPr>
      </w:pPr>
      <w:r w:rsidRPr="00C16FE0">
        <w:rPr>
          <w:rFonts w:cs="Arial"/>
          <w:i/>
          <w:szCs w:val="24"/>
        </w:rPr>
        <w:t>Анализ возможных</w:t>
      </w:r>
      <w:r w:rsidR="00C16FE0" w:rsidRPr="00C16FE0">
        <w:rPr>
          <w:rFonts w:cs="Arial"/>
          <w:i/>
          <w:szCs w:val="24"/>
        </w:rPr>
        <w:t xml:space="preserve"> последствий в результате принятия правового акта</w:t>
      </w:r>
    </w:p>
    <w:p w:rsidR="00C16FE0" w:rsidRDefault="00AD06F9" w:rsidP="00677524">
      <w:pPr>
        <w:pStyle w:val="a3"/>
        <w:ind w:firstLine="540"/>
        <w:rPr>
          <w:rFonts w:cs="Arial"/>
          <w:szCs w:val="24"/>
        </w:rPr>
      </w:pPr>
      <w:r>
        <w:rPr>
          <w:rFonts w:cs="Arial"/>
          <w:szCs w:val="24"/>
        </w:rPr>
        <w:t>У</w:t>
      </w:r>
      <w:r w:rsidR="00710253">
        <w:rPr>
          <w:rFonts w:cs="Arial"/>
          <w:szCs w:val="24"/>
        </w:rPr>
        <w:t>тверждение</w:t>
      </w:r>
      <w:r>
        <w:rPr>
          <w:rFonts w:cs="Arial"/>
          <w:szCs w:val="24"/>
        </w:rPr>
        <w:t xml:space="preserve"> каталога типовой городской мебели, применяемой на территории городского округа Иванова позволит более эффективно</w:t>
      </w:r>
      <w:r w:rsidR="00BA08E0">
        <w:rPr>
          <w:rFonts w:cs="Arial"/>
          <w:szCs w:val="24"/>
        </w:rPr>
        <w:t xml:space="preserve"> регулировать вопросы</w:t>
      </w:r>
      <w:r w:rsidR="005407A2">
        <w:rPr>
          <w:rFonts w:cs="Arial"/>
          <w:szCs w:val="24"/>
        </w:rPr>
        <w:t>, связанные с оформлением</w:t>
      </w:r>
      <w:r w:rsidR="0032545D">
        <w:rPr>
          <w:rFonts w:cs="Arial"/>
          <w:szCs w:val="24"/>
        </w:rPr>
        <w:t xml:space="preserve"> в городе Иваново внешнего вида типовой уличной мебели и других элементов благоустройства, к их техническим характеристикам и установке</w:t>
      </w:r>
      <w:r w:rsidR="003E245D">
        <w:rPr>
          <w:rFonts w:cs="Arial"/>
          <w:szCs w:val="24"/>
        </w:rPr>
        <w:t>.</w:t>
      </w:r>
      <w:r w:rsidR="00BA08E0">
        <w:rPr>
          <w:rFonts w:cs="Arial"/>
          <w:szCs w:val="24"/>
        </w:rPr>
        <w:t xml:space="preserve"> </w:t>
      </w:r>
    </w:p>
    <w:p w:rsidR="00627165" w:rsidRDefault="00627165" w:rsidP="00677524">
      <w:pPr>
        <w:pStyle w:val="a3"/>
        <w:ind w:firstLine="540"/>
        <w:rPr>
          <w:rFonts w:cs="Arial"/>
          <w:szCs w:val="24"/>
        </w:rPr>
      </w:pPr>
    </w:p>
    <w:p w:rsidR="00627165" w:rsidRPr="00627165" w:rsidRDefault="00627165" w:rsidP="00627165">
      <w:pPr>
        <w:pStyle w:val="a3"/>
        <w:ind w:firstLine="540"/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Обоснование</w:t>
      </w:r>
      <w:r w:rsidR="00BC57B1">
        <w:rPr>
          <w:rFonts w:cs="Arial"/>
          <w:i/>
          <w:szCs w:val="24"/>
        </w:rPr>
        <w:t xml:space="preserve"> необходимости опубликования или размещения на официальном сайте правового акта</w:t>
      </w:r>
    </w:p>
    <w:p w:rsidR="00C16FE0" w:rsidRDefault="00B95872" w:rsidP="00BC57B1">
      <w:pPr>
        <w:pStyle w:val="a3"/>
        <w:ind w:firstLine="540"/>
        <w:rPr>
          <w:rFonts w:cs="Arial"/>
          <w:szCs w:val="24"/>
        </w:rPr>
      </w:pPr>
      <w:r>
        <w:rPr>
          <w:rFonts w:cs="Arial"/>
          <w:szCs w:val="24"/>
        </w:rPr>
        <w:t xml:space="preserve">Данное постановление подлежит опубликованию </w:t>
      </w:r>
      <w:r w:rsidR="00BC57B1">
        <w:rPr>
          <w:rFonts w:cs="Arial"/>
          <w:szCs w:val="24"/>
        </w:rPr>
        <w:t xml:space="preserve">в сборнике </w:t>
      </w:r>
      <w:r w:rsidR="001C71AC">
        <w:rPr>
          <w:rFonts w:cs="Arial"/>
          <w:szCs w:val="24"/>
        </w:rPr>
        <w:t>«Правовой вестник города Иванова» и размещению на официальном сайте Администрации города Иванова в сети Интернет.</w:t>
      </w:r>
    </w:p>
    <w:p w:rsidR="0038508C" w:rsidRDefault="0038508C" w:rsidP="00BC57B1">
      <w:pPr>
        <w:pStyle w:val="a3"/>
        <w:ind w:firstLine="540"/>
        <w:rPr>
          <w:rFonts w:cs="Arial"/>
          <w:szCs w:val="24"/>
        </w:rPr>
      </w:pPr>
    </w:p>
    <w:p w:rsidR="0038508C" w:rsidRDefault="0038508C" w:rsidP="0038508C">
      <w:pPr>
        <w:pStyle w:val="a3"/>
        <w:ind w:firstLine="540"/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Анализ возможных последствий для бюджетного финансирования</w:t>
      </w:r>
    </w:p>
    <w:p w:rsidR="0038508C" w:rsidRDefault="0038508C" w:rsidP="0038508C">
      <w:pPr>
        <w:pStyle w:val="a3"/>
        <w:ind w:firstLine="540"/>
        <w:rPr>
          <w:rFonts w:cs="Arial"/>
          <w:szCs w:val="24"/>
        </w:rPr>
      </w:pPr>
      <w:r>
        <w:rPr>
          <w:rFonts w:cs="Arial"/>
          <w:szCs w:val="24"/>
        </w:rPr>
        <w:t>Для реализации данного решения дополнительного бюджетного финансирования</w:t>
      </w:r>
      <w:r w:rsidR="007C31BD">
        <w:rPr>
          <w:rFonts w:cs="Arial"/>
          <w:szCs w:val="24"/>
        </w:rPr>
        <w:t xml:space="preserve"> не потребуется. Реализация данного проекта не приведет к уменьшению доходной части бюджета.</w:t>
      </w:r>
    </w:p>
    <w:p w:rsidR="001B510A" w:rsidRDefault="001B510A" w:rsidP="0038508C">
      <w:pPr>
        <w:pStyle w:val="a3"/>
        <w:ind w:firstLine="540"/>
        <w:rPr>
          <w:rFonts w:cs="Arial"/>
          <w:szCs w:val="24"/>
        </w:rPr>
      </w:pPr>
    </w:p>
    <w:p w:rsidR="00D36CA8" w:rsidRDefault="006A2533" w:rsidP="006A2533">
      <w:pPr>
        <w:pStyle w:val="a3"/>
        <w:ind w:firstLine="540"/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Акты, подлежащие признанию утратившими силу, изменению</w:t>
      </w:r>
      <w:r w:rsidR="00D36CA8">
        <w:rPr>
          <w:rFonts w:cs="Arial"/>
          <w:i/>
          <w:szCs w:val="24"/>
        </w:rPr>
        <w:t>, либо принятию в связи со вступлением в силу правового акта</w:t>
      </w:r>
    </w:p>
    <w:p w:rsidR="00737ECB" w:rsidRDefault="00D36CA8" w:rsidP="00D36CA8">
      <w:pPr>
        <w:pStyle w:val="a3"/>
        <w:ind w:firstLine="540"/>
        <w:rPr>
          <w:rFonts w:cs="Arial"/>
          <w:szCs w:val="24"/>
        </w:rPr>
      </w:pPr>
      <w:r>
        <w:rPr>
          <w:rFonts w:cs="Arial"/>
          <w:szCs w:val="24"/>
        </w:rPr>
        <w:t>Акты, подлежащие признанию утратившими силу в связи со вступлением в силу правового акта</w:t>
      </w:r>
      <w:r w:rsidR="00737ECB">
        <w:rPr>
          <w:rFonts w:cs="Arial"/>
          <w:szCs w:val="24"/>
        </w:rPr>
        <w:t>, отсутствуют.</w:t>
      </w:r>
    </w:p>
    <w:p w:rsidR="00D36CA8" w:rsidRPr="00D36CA8" w:rsidRDefault="00737ECB" w:rsidP="00D36CA8">
      <w:pPr>
        <w:pStyle w:val="a3"/>
        <w:ind w:firstLine="540"/>
        <w:rPr>
          <w:rFonts w:cs="Arial"/>
          <w:szCs w:val="24"/>
        </w:rPr>
      </w:pPr>
      <w:r>
        <w:rPr>
          <w:rFonts w:cs="Arial"/>
          <w:szCs w:val="24"/>
        </w:rPr>
        <w:t>В связи со вступлением в силу правового акта следует принять решение</w:t>
      </w:r>
      <w:r w:rsidR="00D36CA8">
        <w:rPr>
          <w:rFonts w:cs="Arial"/>
          <w:szCs w:val="24"/>
        </w:rPr>
        <w:t xml:space="preserve"> </w:t>
      </w:r>
      <w:r w:rsidR="006F0059">
        <w:rPr>
          <w:rFonts w:cs="Arial"/>
          <w:szCs w:val="24"/>
        </w:rPr>
        <w:t>Ивановской городской Думы</w:t>
      </w:r>
      <w:r w:rsidR="007D74A7">
        <w:rPr>
          <w:rFonts w:cs="Arial"/>
          <w:szCs w:val="24"/>
        </w:rPr>
        <w:t xml:space="preserve"> «О внесении изменений</w:t>
      </w:r>
      <w:r w:rsidR="0052326B">
        <w:rPr>
          <w:rFonts w:cs="Arial"/>
          <w:szCs w:val="24"/>
        </w:rPr>
        <w:t xml:space="preserve"> в Правила благоустройства города Иванова»</w:t>
      </w:r>
    </w:p>
    <w:p w:rsidR="0038508C" w:rsidRDefault="0038508C" w:rsidP="0038508C">
      <w:pPr>
        <w:pStyle w:val="a3"/>
        <w:ind w:firstLine="540"/>
        <w:rPr>
          <w:rFonts w:cs="Arial"/>
          <w:i/>
          <w:szCs w:val="24"/>
        </w:rPr>
      </w:pPr>
    </w:p>
    <w:p w:rsidR="0078698E" w:rsidRPr="0038508C" w:rsidRDefault="0078698E" w:rsidP="0078698E">
      <w:pPr>
        <w:pStyle w:val="a3"/>
        <w:ind w:firstLine="540"/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Оценка регулирующего воздействия</w:t>
      </w:r>
    </w:p>
    <w:p w:rsidR="004035F6" w:rsidRPr="00C57BA7" w:rsidRDefault="004035F6" w:rsidP="004035F6">
      <w:pPr>
        <w:ind w:firstLine="708"/>
        <w:jc w:val="both"/>
      </w:pPr>
      <w:r w:rsidRPr="00C57BA7">
        <w:t xml:space="preserve">В рамках </w:t>
      </w:r>
      <w:r>
        <w:t xml:space="preserve">проведенной </w:t>
      </w:r>
      <w:r w:rsidRPr="00C57BA7">
        <w:t>оценки регулирующего воздействия установлено, что принятие правового акта не приведет к невозможности исполнения субъектами предпринимательской и инвестиционной деятельности возложенных на них обязанностей, к возникновению у указанных субъектов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бюджета города Иванова.</w:t>
      </w:r>
    </w:p>
    <w:p w:rsidR="004035F6" w:rsidRDefault="004035F6" w:rsidP="0078698E">
      <w:pPr>
        <w:shd w:val="clear" w:color="auto" w:fill="FFFFFF"/>
        <w:tabs>
          <w:tab w:val="left" w:pos="709"/>
        </w:tabs>
        <w:jc w:val="both"/>
      </w:pPr>
      <w:r>
        <w:tab/>
      </w:r>
    </w:p>
    <w:p w:rsidR="004035F6" w:rsidRDefault="004035F6" w:rsidP="004035F6">
      <w:pPr>
        <w:pStyle w:val="a3"/>
        <w:rPr>
          <w:szCs w:val="24"/>
        </w:rPr>
      </w:pPr>
    </w:p>
    <w:p w:rsidR="004035F6" w:rsidRDefault="004035F6" w:rsidP="004035F6">
      <w:pPr>
        <w:pStyle w:val="1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4035F6" w:rsidRPr="00F52CC6" w:rsidRDefault="004035F6" w:rsidP="004035F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52CC6">
        <w:rPr>
          <w:rFonts w:ascii="Times New Roman" w:hAnsi="Times New Roman"/>
          <w:sz w:val="24"/>
          <w:szCs w:val="24"/>
        </w:rPr>
        <w:t>ачальник управления благоустройства</w:t>
      </w:r>
    </w:p>
    <w:p w:rsidR="004035F6" w:rsidRPr="00F52CC6" w:rsidRDefault="004035F6" w:rsidP="004035F6">
      <w:pPr>
        <w:pStyle w:val="1"/>
        <w:rPr>
          <w:rFonts w:ascii="Times New Roman" w:hAnsi="Times New Roman"/>
          <w:sz w:val="24"/>
          <w:szCs w:val="24"/>
        </w:rPr>
      </w:pPr>
      <w:r w:rsidRPr="00F52CC6">
        <w:rPr>
          <w:rFonts w:ascii="Times New Roman" w:hAnsi="Times New Roman"/>
          <w:sz w:val="24"/>
          <w:szCs w:val="24"/>
        </w:rPr>
        <w:t>Администрации города Иванова</w:t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 w:rsidRPr="00F52C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С.Н. </w:t>
      </w:r>
      <w:proofErr w:type="spellStart"/>
      <w:r>
        <w:rPr>
          <w:rFonts w:ascii="Times New Roman" w:hAnsi="Times New Roman"/>
          <w:sz w:val="24"/>
          <w:szCs w:val="24"/>
        </w:rPr>
        <w:t>Бобышев</w:t>
      </w:r>
      <w:proofErr w:type="spellEnd"/>
    </w:p>
    <w:p w:rsidR="004035F6" w:rsidRDefault="004035F6" w:rsidP="004035F6">
      <w:pPr>
        <w:jc w:val="both"/>
      </w:pPr>
    </w:p>
    <w:p w:rsidR="004035F6" w:rsidRDefault="004035F6" w:rsidP="004035F6">
      <w:pPr>
        <w:jc w:val="both"/>
        <w:rPr>
          <w:sz w:val="28"/>
        </w:rPr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</w:pPr>
    </w:p>
    <w:p w:rsidR="004035F6" w:rsidRDefault="004035F6" w:rsidP="004035F6">
      <w:pPr>
        <w:pStyle w:val="ConsPlusNormal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4035F6" w:rsidRDefault="004035F6" w:rsidP="004035F6">
      <w:pPr>
        <w:pStyle w:val="ConsPlusNormal"/>
        <w:jc w:val="center"/>
      </w:pPr>
    </w:p>
    <w:p w:rsidR="006A08AF" w:rsidRDefault="006A08AF" w:rsidP="004035F6">
      <w:pPr>
        <w:ind w:right="282"/>
      </w:pPr>
    </w:p>
    <w:sectPr w:rsidR="006A08AF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F6"/>
    <w:rsid w:val="00114E2C"/>
    <w:rsid w:val="00147791"/>
    <w:rsid w:val="001B1D5B"/>
    <w:rsid w:val="001B510A"/>
    <w:rsid w:val="001C71AC"/>
    <w:rsid w:val="001E147E"/>
    <w:rsid w:val="00215509"/>
    <w:rsid w:val="0022798B"/>
    <w:rsid w:val="002436D5"/>
    <w:rsid w:val="00271794"/>
    <w:rsid w:val="002738C1"/>
    <w:rsid w:val="002A6E1F"/>
    <w:rsid w:val="003137B1"/>
    <w:rsid w:val="00316D25"/>
    <w:rsid w:val="0032545D"/>
    <w:rsid w:val="0033340C"/>
    <w:rsid w:val="00375D81"/>
    <w:rsid w:val="0038508C"/>
    <w:rsid w:val="003C7F3E"/>
    <w:rsid w:val="003E08F0"/>
    <w:rsid w:val="003E245D"/>
    <w:rsid w:val="004035F6"/>
    <w:rsid w:val="00495D88"/>
    <w:rsid w:val="0052326B"/>
    <w:rsid w:val="005256DA"/>
    <w:rsid w:val="005407A2"/>
    <w:rsid w:val="00627165"/>
    <w:rsid w:val="00665075"/>
    <w:rsid w:val="00674AE4"/>
    <w:rsid w:val="00677524"/>
    <w:rsid w:val="006A08AF"/>
    <w:rsid w:val="006A2533"/>
    <w:rsid w:val="006F0059"/>
    <w:rsid w:val="006F375C"/>
    <w:rsid w:val="00705730"/>
    <w:rsid w:val="00710253"/>
    <w:rsid w:val="00737ECB"/>
    <w:rsid w:val="0078698E"/>
    <w:rsid w:val="007A6F34"/>
    <w:rsid w:val="007C31BD"/>
    <w:rsid w:val="007C7598"/>
    <w:rsid w:val="007D74A7"/>
    <w:rsid w:val="0083471A"/>
    <w:rsid w:val="008815C7"/>
    <w:rsid w:val="008A1A0D"/>
    <w:rsid w:val="008D2C10"/>
    <w:rsid w:val="009A3221"/>
    <w:rsid w:val="009E3BCF"/>
    <w:rsid w:val="009E4759"/>
    <w:rsid w:val="00A87380"/>
    <w:rsid w:val="00A95760"/>
    <w:rsid w:val="00AC4F20"/>
    <w:rsid w:val="00AD06F9"/>
    <w:rsid w:val="00AE61D2"/>
    <w:rsid w:val="00B4439B"/>
    <w:rsid w:val="00B87594"/>
    <w:rsid w:val="00B95872"/>
    <w:rsid w:val="00B97F7D"/>
    <w:rsid w:val="00BA08E0"/>
    <w:rsid w:val="00BB20F2"/>
    <w:rsid w:val="00BB3FBF"/>
    <w:rsid w:val="00BB4562"/>
    <w:rsid w:val="00BC57B1"/>
    <w:rsid w:val="00C05315"/>
    <w:rsid w:val="00C16FE0"/>
    <w:rsid w:val="00C17219"/>
    <w:rsid w:val="00C265A3"/>
    <w:rsid w:val="00CD116F"/>
    <w:rsid w:val="00CF5297"/>
    <w:rsid w:val="00D350AD"/>
    <w:rsid w:val="00D36CA8"/>
    <w:rsid w:val="00D53215"/>
    <w:rsid w:val="00D57C94"/>
    <w:rsid w:val="00DA6E1B"/>
    <w:rsid w:val="00E80FBD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0E02"/>
  <w15:chartTrackingRefBased/>
  <w15:docId w15:val="{0BA5BD80-544C-46E7-8DA3-66FF045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F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5F6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035F6"/>
    <w:pPr>
      <w:jc w:val="left"/>
    </w:pPr>
    <w:rPr>
      <w:rFonts w:ascii="Calibri" w:eastAsia="Times New Roman" w:hAnsi="Calibri" w:cs="Times New Roman"/>
      <w:sz w:val="22"/>
    </w:rPr>
  </w:style>
  <w:style w:type="paragraph" w:styleId="a3">
    <w:name w:val="Body Text"/>
    <w:basedOn w:val="a"/>
    <w:link w:val="a4"/>
    <w:rsid w:val="004035F6"/>
    <w:pPr>
      <w:suppressAutoHyphens/>
      <w:jc w:val="both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035F6"/>
    <w:rPr>
      <w:rFonts w:eastAsia="Calibri" w:cs="Times New Roman"/>
      <w:sz w:val="24"/>
      <w:szCs w:val="20"/>
      <w:lang w:eastAsia="ar-SA"/>
    </w:rPr>
  </w:style>
  <w:style w:type="paragraph" w:customStyle="1" w:styleId="ConsPlusTitle">
    <w:name w:val="ConsPlusTitle"/>
    <w:rsid w:val="004035F6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Анна Алексеевна Киселева</cp:lastModifiedBy>
  <cp:revision>13</cp:revision>
  <dcterms:created xsi:type="dcterms:W3CDTF">2019-08-23T08:16:00Z</dcterms:created>
  <dcterms:modified xsi:type="dcterms:W3CDTF">2019-09-30T12:04:00Z</dcterms:modified>
</cp:coreProperties>
</file>