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41440" w:rsidRDefault="00E35C34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5C34">
        <w:rPr>
          <w:rFonts w:ascii="Times New Roman" w:hAnsi="Times New Roman" w:cs="Times New Roman"/>
          <w:sz w:val="28"/>
          <w:szCs w:val="28"/>
        </w:rPr>
        <w:t>«О продлении срока действия разрешения на установку и эксплуатацию рекламной конструкции»</w:t>
      </w: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E8313F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2F7D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31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831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51053B"/>
    <w:rsid w:val="00541440"/>
    <w:rsid w:val="00BE6AD4"/>
    <w:rsid w:val="00E35C34"/>
    <w:rsid w:val="00E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1318</Words>
  <Characters>7516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9</cp:revision>
  <dcterms:created xsi:type="dcterms:W3CDTF">2021-06-28T11:32:00Z</dcterms:created>
  <dcterms:modified xsi:type="dcterms:W3CDTF">2023-03-01T09:54:00Z</dcterms:modified>
</cp:coreProperties>
</file>