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697" w:rsidRDefault="00400697" w:rsidP="00400697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</w:p>
    <w:p w:rsidR="00400697" w:rsidRDefault="00400697" w:rsidP="00400697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</w:p>
    <w:p w:rsidR="00400697" w:rsidRDefault="00400697" w:rsidP="00400697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</w:p>
    <w:p w:rsidR="00400697" w:rsidRDefault="00400697" w:rsidP="00400697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</w:p>
    <w:p w:rsidR="00400697" w:rsidRDefault="00400697" w:rsidP="00400697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</w:p>
    <w:p w:rsidR="00400697" w:rsidRPr="00CE1BD5" w:rsidRDefault="00400697" w:rsidP="00400697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 w:rsidRPr="00CE1BD5">
        <w:rPr>
          <w:b/>
          <w:i/>
          <w:sz w:val="28"/>
          <w:szCs w:val="28"/>
        </w:rPr>
        <w:t xml:space="preserve">Информация </w:t>
      </w:r>
    </w:p>
    <w:p w:rsidR="00400697" w:rsidRPr="00775BC9" w:rsidRDefault="00400697" w:rsidP="00400697">
      <w:pPr>
        <w:autoSpaceDE w:val="0"/>
        <w:autoSpaceDN w:val="0"/>
        <w:adjustRightInd w:val="0"/>
        <w:ind w:firstLine="540"/>
        <w:jc w:val="center"/>
        <w:rPr>
          <w:b/>
          <w:i/>
        </w:rPr>
      </w:pPr>
      <w:r w:rsidRPr="00CE1BD5">
        <w:rPr>
          <w:b/>
          <w:i/>
        </w:rPr>
        <w:t xml:space="preserve">о результатах проверок, проведенных органами местного самоуправления города Иванова  в пределах установленных полномочий, а также о результатах проверок, проведенных органами государственной власти в  Администрации города Иванова, </w:t>
      </w:r>
    </w:p>
    <w:p w:rsidR="00400697" w:rsidRPr="00775BC9" w:rsidRDefault="00400697" w:rsidP="00400697">
      <w:pPr>
        <w:autoSpaceDE w:val="0"/>
        <w:autoSpaceDN w:val="0"/>
        <w:adjustRightInd w:val="0"/>
        <w:ind w:firstLine="540"/>
        <w:jc w:val="center"/>
        <w:rPr>
          <w:b/>
          <w:i/>
        </w:rPr>
      </w:pPr>
      <w:r w:rsidRPr="00CE1BD5">
        <w:rPr>
          <w:b/>
          <w:i/>
        </w:rPr>
        <w:t>ее структурных подраздел</w:t>
      </w:r>
      <w:r>
        <w:rPr>
          <w:b/>
          <w:i/>
        </w:rPr>
        <w:t>ениях</w:t>
      </w:r>
      <w:r w:rsidRPr="00CE1BD5">
        <w:rPr>
          <w:b/>
          <w:i/>
        </w:rPr>
        <w:t xml:space="preserve"> и подведомственных орга</w:t>
      </w:r>
      <w:r>
        <w:rPr>
          <w:b/>
          <w:i/>
        </w:rPr>
        <w:t>низациях, подлежащая размещению</w:t>
      </w:r>
      <w:r w:rsidRPr="00CE1BD5">
        <w:rPr>
          <w:b/>
          <w:i/>
        </w:rPr>
        <w:t xml:space="preserve"> в соответствии со ст.</w:t>
      </w:r>
      <w:r>
        <w:rPr>
          <w:b/>
          <w:i/>
        </w:rPr>
        <w:t xml:space="preserve"> </w:t>
      </w:r>
      <w:r w:rsidRPr="00CE1BD5">
        <w:rPr>
          <w:b/>
          <w:i/>
        </w:rPr>
        <w:t>13 Федерал</w:t>
      </w:r>
      <w:r>
        <w:rPr>
          <w:b/>
          <w:i/>
        </w:rPr>
        <w:t xml:space="preserve">ьного закона </w:t>
      </w:r>
    </w:p>
    <w:p w:rsidR="00400697" w:rsidRPr="00775BC9" w:rsidRDefault="00400697" w:rsidP="00400697">
      <w:pPr>
        <w:autoSpaceDE w:val="0"/>
        <w:autoSpaceDN w:val="0"/>
        <w:adjustRightInd w:val="0"/>
        <w:ind w:firstLine="540"/>
        <w:jc w:val="center"/>
        <w:rPr>
          <w:b/>
          <w:i/>
        </w:rPr>
      </w:pPr>
      <w:r>
        <w:rPr>
          <w:b/>
          <w:i/>
        </w:rPr>
        <w:t>от 09.02.2009 N 8-ФЗ"</w:t>
      </w:r>
      <w:r w:rsidRPr="00CE1BD5">
        <w:rPr>
          <w:b/>
          <w:i/>
        </w:rPr>
        <w:t>Об обеспечении доступа к информации о деятельности государственных органов и органов местного самоуправления"</w:t>
      </w:r>
      <w:r>
        <w:rPr>
          <w:b/>
          <w:i/>
        </w:rPr>
        <w:t xml:space="preserve"> за 2015 год</w:t>
      </w:r>
    </w:p>
    <w:p w:rsidR="00400697" w:rsidRDefault="00400697" w:rsidP="00400697"/>
    <w:tbl>
      <w:tblPr>
        <w:tblpPr w:leftFromText="180" w:rightFromText="180" w:vertAnchor="page" w:horzAnchor="margin" w:tblpY="447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2"/>
        <w:gridCol w:w="5223"/>
        <w:gridCol w:w="1276"/>
        <w:gridCol w:w="24"/>
        <w:gridCol w:w="2527"/>
      </w:tblGrid>
      <w:tr w:rsidR="00400697" w:rsidRPr="007A277C" w:rsidTr="0055466D">
        <w:trPr>
          <w:trHeight w:val="165"/>
        </w:trPr>
        <w:tc>
          <w:tcPr>
            <w:tcW w:w="9889" w:type="dxa"/>
            <w:gridSpan w:val="6"/>
          </w:tcPr>
          <w:p w:rsidR="00400697" w:rsidRPr="007A277C" w:rsidRDefault="00400697" w:rsidP="0055466D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/>
                <w:sz w:val="20"/>
                <w:szCs w:val="20"/>
              </w:rPr>
            </w:pPr>
            <w:r w:rsidRPr="007A277C">
              <w:rPr>
                <w:b/>
                <w:i/>
                <w:sz w:val="20"/>
                <w:szCs w:val="20"/>
              </w:rPr>
              <w:t>В сфере управления муниципальным имуществом</w:t>
            </w:r>
          </w:p>
        </w:tc>
      </w:tr>
      <w:tr w:rsidR="00400697" w:rsidRPr="007A277C" w:rsidTr="0055466D">
        <w:trPr>
          <w:trHeight w:val="3080"/>
        </w:trPr>
        <w:tc>
          <w:tcPr>
            <w:tcW w:w="839" w:type="dxa"/>
            <w:gridSpan w:val="2"/>
          </w:tcPr>
          <w:p w:rsidR="00400697" w:rsidRPr="007A277C" w:rsidRDefault="00400697" w:rsidP="0055466D">
            <w:pPr>
              <w:jc w:val="both"/>
              <w:rPr>
                <w:b/>
              </w:rPr>
            </w:pPr>
          </w:p>
        </w:tc>
        <w:tc>
          <w:tcPr>
            <w:tcW w:w="5223" w:type="dxa"/>
          </w:tcPr>
          <w:p w:rsidR="00400697" w:rsidRPr="007A277C" w:rsidRDefault="00400697" w:rsidP="0055466D">
            <w:pPr>
              <w:jc w:val="both"/>
            </w:pPr>
            <w:r w:rsidRPr="007A277C">
              <w:t xml:space="preserve">В рамках осуществления контроля за целевым использованием муниципального имущества проведено </w:t>
            </w:r>
            <w:r>
              <w:t>143 проверки</w:t>
            </w:r>
            <w:r w:rsidRPr="007A277C">
              <w:t xml:space="preserve"> использования муниципального имущества, переданного по договорам оперативного управления, хозяйственного ведения и безвозмездного пользования, в ходе которых выявлено </w:t>
            </w:r>
            <w:r>
              <w:t>19</w:t>
            </w:r>
            <w:r w:rsidRPr="007A277C">
              <w:t xml:space="preserve"> нарушений и приняты меры по их устранению.</w:t>
            </w:r>
          </w:p>
          <w:p w:rsidR="00400697" w:rsidRPr="007A277C" w:rsidRDefault="00400697" w:rsidP="0055466D">
            <w:pPr>
              <w:jc w:val="both"/>
            </w:pPr>
            <w:r w:rsidRPr="007A277C">
              <w:t>Проведен</w:t>
            </w:r>
            <w:r>
              <w:t>о</w:t>
            </w:r>
            <w:r w:rsidRPr="007A277C">
              <w:t xml:space="preserve"> </w:t>
            </w:r>
            <w:r>
              <w:t>39</w:t>
            </w:r>
            <w:r w:rsidRPr="007A277C">
              <w:t xml:space="preserve"> провер</w:t>
            </w:r>
            <w:r>
              <w:t>ок</w:t>
            </w:r>
            <w:r w:rsidRPr="007A277C">
              <w:t xml:space="preserve"> по выполнению арендаторами муниципального нежилого фонда условий договоров аренды</w:t>
            </w:r>
            <w:r>
              <w:t>,</w:t>
            </w:r>
            <w:r w:rsidRPr="007A277C">
              <w:t xml:space="preserve"> в ходе которых выявлено </w:t>
            </w:r>
            <w:r>
              <w:t>7</w:t>
            </w:r>
            <w:r w:rsidRPr="007A277C">
              <w:t xml:space="preserve"> нарушений и приняты меры по их устранению.</w:t>
            </w:r>
          </w:p>
          <w:p w:rsidR="00400697" w:rsidRPr="007A277C" w:rsidRDefault="00400697" w:rsidP="0055466D">
            <w:pPr>
              <w:jc w:val="both"/>
            </w:pPr>
          </w:p>
        </w:tc>
        <w:tc>
          <w:tcPr>
            <w:tcW w:w="1300" w:type="dxa"/>
            <w:gridSpan w:val="2"/>
          </w:tcPr>
          <w:p w:rsidR="00400697" w:rsidRPr="007A277C" w:rsidRDefault="00400697" w:rsidP="0055466D">
            <w:pPr>
              <w:jc w:val="both"/>
            </w:pPr>
            <w:r w:rsidRPr="007A277C">
              <w:rPr>
                <w:shd w:val="clear" w:color="auto" w:fill="FFFFFF"/>
              </w:rPr>
              <w:t>Период 201</w:t>
            </w:r>
            <w:r>
              <w:rPr>
                <w:shd w:val="clear" w:color="auto" w:fill="FFFFFF"/>
              </w:rPr>
              <w:t>5</w:t>
            </w:r>
            <w:r w:rsidRPr="007A277C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2527" w:type="dxa"/>
          </w:tcPr>
          <w:p w:rsidR="00400697" w:rsidRPr="007A277C" w:rsidRDefault="00400697" w:rsidP="0055466D">
            <w:pPr>
              <w:jc w:val="both"/>
            </w:pPr>
          </w:p>
        </w:tc>
      </w:tr>
      <w:tr w:rsidR="00400697" w:rsidTr="0055466D">
        <w:tblPrEx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9889" w:type="dxa"/>
            <w:gridSpan w:val="6"/>
          </w:tcPr>
          <w:p w:rsidR="00400697" w:rsidRDefault="00400697" w:rsidP="0055466D">
            <w:pPr>
              <w:pStyle w:val="a3"/>
              <w:numPr>
                <w:ilvl w:val="0"/>
                <w:numId w:val="1"/>
              </w:numPr>
              <w:jc w:val="center"/>
            </w:pPr>
            <w:r w:rsidRPr="00FB52C0">
              <w:rPr>
                <w:b/>
                <w:i/>
                <w:sz w:val="20"/>
                <w:szCs w:val="20"/>
              </w:rPr>
              <w:t xml:space="preserve">В сфере </w:t>
            </w:r>
            <w:r>
              <w:rPr>
                <w:b/>
                <w:i/>
                <w:sz w:val="20"/>
                <w:szCs w:val="20"/>
              </w:rPr>
              <w:t>муниципального земельного контроля</w:t>
            </w:r>
          </w:p>
        </w:tc>
      </w:tr>
      <w:tr w:rsidR="00400697" w:rsidRPr="007A277C" w:rsidTr="0055466D">
        <w:trPr>
          <w:trHeight w:val="3080"/>
        </w:trPr>
        <w:tc>
          <w:tcPr>
            <w:tcW w:w="817" w:type="dxa"/>
          </w:tcPr>
          <w:p w:rsidR="00400697" w:rsidRPr="007A277C" w:rsidRDefault="00400697" w:rsidP="0055466D"/>
        </w:tc>
        <w:tc>
          <w:tcPr>
            <w:tcW w:w="5245" w:type="dxa"/>
            <w:gridSpan w:val="2"/>
          </w:tcPr>
          <w:p w:rsidR="00400697" w:rsidRPr="00AD10E8" w:rsidRDefault="00400697" w:rsidP="0055466D">
            <w:pPr>
              <w:ind w:firstLine="684"/>
              <w:jc w:val="both"/>
            </w:pPr>
            <w:r>
              <w:t>В</w:t>
            </w:r>
            <w:r w:rsidRPr="00AD10E8">
              <w:t xml:space="preserve"> целях осуществления контроля за использованием земель на территории муниципального образования городской округ</w:t>
            </w:r>
            <w:r>
              <w:t xml:space="preserve"> Иваново в 2015 году проведено 243</w:t>
            </w:r>
            <w:r w:rsidRPr="00AD10E8">
              <w:t xml:space="preserve"> проверк</w:t>
            </w:r>
            <w:r>
              <w:t>и</w:t>
            </w:r>
            <w:r w:rsidRPr="00AD10E8">
              <w:t xml:space="preserve"> использования земельных участков, </w:t>
            </w:r>
            <w:r>
              <w:t xml:space="preserve">по которым </w:t>
            </w:r>
            <w:r w:rsidRPr="00AD10E8">
              <w:t>составлен</w:t>
            </w:r>
            <w:r>
              <w:t>ы</w:t>
            </w:r>
            <w:r w:rsidRPr="00AD10E8">
              <w:t xml:space="preserve"> акт</w:t>
            </w:r>
            <w:r>
              <w:t>а</w:t>
            </w:r>
            <w:r w:rsidRPr="00AD10E8">
              <w:t xml:space="preserve">, выявлено </w:t>
            </w:r>
            <w:proofErr w:type="gramStart"/>
            <w:r>
              <w:t>99</w:t>
            </w:r>
            <w:r w:rsidRPr="00AD10E8">
              <w:t xml:space="preserve">  нарушений</w:t>
            </w:r>
            <w:proofErr w:type="gramEnd"/>
            <w:r w:rsidRPr="00AD10E8">
              <w:t xml:space="preserve">, из них: </w:t>
            </w:r>
          </w:p>
          <w:p w:rsidR="00400697" w:rsidRPr="00AD10E8" w:rsidRDefault="00400697" w:rsidP="00400697">
            <w:pPr>
              <w:jc w:val="both"/>
            </w:pPr>
            <w:r w:rsidRPr="00AD10E8">
              <w:t xml:space="preserve">- самовольное занятие земельного участка – </w:t>
            </w:r>
            <w:r>
              <w:t>80</w:t>
            </w:r>
            <w:r w:rsidRPr="00AD10E8">
              <w:t>;</w:t>
            </w:r>
          </w:p>
          <w:p w:rsidR="00400697" w:rsidRPr="00AD10E8" w:rsidRDefault="00400697" w:rsidP="00400697">
            <w:pPr>
              <w:jc w:val="both"/>
            </w:pPr>
            <w:r w:rsidRPr="00AD10E8">
              <w:t xml:space="preserve">- использование земельного участка не по целевому назначению – </w:t>
            </w:r>
            <w:r>
              <w:t>5</w:t>
            </w:r>
            <w:r w:rsidRPr="00AD10E8">
              <w:t>;</w:t>
            </w:r>
          </w:p>
          <w:p w:rsidR="00400697" w:rsidRPr="00AD10E8" w:rsidRDefault="00400697" w:rsidP="00400697">
            <w:pPr>
              <w:jc w:val="both"/>
            </w:pPr>
            <w:r w:rsidRPr="00AD10E8">
              <w:t xml:space="preserve">- использование земельного участка без титула права – </w:t>
            </w:r>
            <w:r>
              <w:t>14</w:t>
            </w:r>
            <w:r w:rsidRPr="00AD10E8">
              <w:t>.</w:t>
            </w:r>
          </w:p>
          <w:p w:rsidR="00400697" w:rsidRDefault="00400697" w:rsidP="0055466D">
            <w:pPr>
              <w:ind w:firstLine="684"/>
              <w:jc w:val="both"/>
            </w:pPr>
            <w:r>
              <w:t>Наиболее часто встречаются следующие виды правонарушений в области использования земли:</w:t>
            </w:r>
          </w:p>
          <w:p w:rsidR="00400697" w:rsidRDefault="00400697" w:rsidP="0055466D">
            <w:pPr>
              <w:jc w:val="both"/>
            </w:pPr>
            <w:r>
              <w:t xml:space="preserve"> - использование земельного участка не в соответствии с разрешенным использованием;</w:t>
            </w:r>
          </w:p>
          <w:p w:rsidR="00400697" w:rsidRDefault="00400697" w:rsidP="0055466D">
            <w:pPr>
              <w:jc w:val="both"/>
            </w:pPr>
            <w:r>
              <w:t xml:space="preserve"> - самовольное занятие земельного участка;</w:t>
            </w:r>
          </w:p>
          <w:p w:rsidR="00400697" w:rsidRDefault="00400697" w:rsidP="0055466D">
            <w:r>
              <w:t xml:space="preserve"> - неиспользование земельного участка, предназначенного для сельскохозяйственного производства либо жилищного или иного строительства;</w:t>
            </w:r>
          </w:p>
          <w:p w:rsidR="00400697" w:rsidRDefault="00400697" w:rsidP="0055466D">
            <w:r>
              <w:t>- использование земельных участков без титула права.</w:t>
            </w:r>
          </w:p>
          <w:p w:rsidR="00400697" w:rsidRPr="007A277C" w:rsidRDefault="00400697" w:rsidP="0055466D">
            <w:pPr>
              <w:jc w:val="both"/>
            </w:pPr>
          </w:p>
        </w:tc>
        <w:tc>
          <w:tcPr>
            <w:tcW w:w="1276" w:type="dxa"/>
          </w:tcPr>
          <w:p w:rsidR="00400697" w:rsidRPr="007A277C" w:rsidRDefault="00400697" w:rsidP="0055466D">
            <w:pPr>
              <w:jc w:val="both"/>
            </w:pPr>
            <w:r w:rsidRPr="007A277C">
              <w:rPr>
                <w:shd w:val="clear" w:color="auto" w:fill="FFFFFF"/>
              </w:rPr>
              <w:t>Период 201</w:t>
            </w:r>
            <w:r>
              <w:rPr>
                <w:shd w:val="clear" w:color="auto" w:fill="FFFFFF"/>
              </w:rPr>
              <w:t>5</w:t>
            </w:r>
            <w:r w:rsidRPr="007A277C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2551" w:type="dxa"/>
            <w:gridSpan w:val="2"/>
          </w:tcPr>
          <w:p w:rsidR="00400697" w:rsidRDefault="00400697" w:rsidP="0055466D">
            <w:pPr>
              <w:jc w:val="both"/>
            </w:pPr>
            <w:r>
              <w:t xml:space="preserve">По результатам контрольных мероприятий по итогам 2015 года погашена выявленная задолженность по арендной плате за землю порядка 697 042,98 </w:t>
            </w:r>
            <w:proofErr w:type="gramStart"/>
            <w:r>
              <w:t xml:space="preserve">рублей, </w:t>
            </w:r>
            <w:r w:rsidRPr="00D30C4C">
              <w:t xml:space="preserve"> </w:t>
            </w:r>
            <w:r w:rsidR="009C053C">
              <w:t>до</w:t>
            </w:r>
            <w:proofErr w:type="gramEnd"/>
            <w:r w:rsidR="009C053C">
              <w:t xml:space="preserve"> начислено</w:t>
            </w:r>
            <w:bookmarkStart w:id="0" w:name="_GoBack"/>
            <w:bookmarkEnd w:id="0"/>
            <w:r>
              <w:t xml:space="preserve"> арендной платы за землю на сумму 1 852 791,37 рублей.</w:t>
            </w:r>
          </w:p>
          <w:p w:rsidR="00400697" w:rsidRDefault="00400697" w:rsidP="0055466D">
            <w:pPr>
              <w:jc w:val="both"/>
            </w:pPr>
          </w:p>
          <w:p w:rsidR="00400697" w:rsidRPr="007A277C" w:rsidRDefault="00400697" w:rsidP="0055466D">
            <w:pPr>
              <w:jc w:val="both"/>
            </w:pPr>
          </w:p>
        </w:tc>
      </w:tr>
    </w:tbl>
    <w:p w:rsidR="00400697" w:rsidRPr="00F422FD" w:rsidRDefault="00400697" w:rsidP="00400697">
      <w:pPr>
        <w:jc w:val="both"/>
      </w:pPr>
    </w:p>
    <w:sectPr w:rsidR="00400697" w:rsidRPr="00F422FD" w:rsidSect="001A6F4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102A9"/>
    <w:multiLevelType w:val="multilevel"/>
    <w:tmpl w:val="6122D9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97"/>
    <w:rsid w:val="000A4A50"/>
    <w:rsid w:val="00400697"/>
    <w:rsid w:val="00755109"/>
    <w:rsid w:val="009C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94F03-E1D7-4BB1-8D77-69035200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697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meshaninova</dc:creator>
  <cp:keywords/>
  <dc:description/>
  <cp:lastModifiedBy>Леонтьев Александр Николаевич</cp:lastModifiedBy>
  <cp:revision>2</cp:revision>
  <dcterms:created xsi:type="dcterms:W3CDTF">2016-07-06T07:00:00Z</dcterms:created>
  <dcterms:modified xsi:type="dcterms:W3CDTF">2016-07-06T07:00:00Z</dcterms:modified>
</cp:coreProperties>
</file>