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разрешения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объекта в эксплуатацию в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значения,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на территории города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Иванова, затрагивались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и другие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надежности и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данного объекта 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наследия»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3"/>
      </w:tblGrid>
      <w:tr w:rsidR="00D344F8" w:rsidRPr="00F36663" w:rsidTr="00F460DB">
        <w:tc>
          <w:tcPr>
            <w:tcW w:w="9416" w:type="dxa"/>
          </w:tcPr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комитет по культуре Администрации города Иванова</w:t>
            </w:r>
          </w:p>
        </w:tc>
      </w:tr>
      <w:tr w:rsidR="00D344F8" w:rsidRPr="00F36663" w:rsidTr="00F460DB">
        <w:tc>
          <w:tcPr>
            <w:tcW w:w="9416" w:type="dxa"/>
          </w:tcPr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застройщика:</w:t>
            </w:r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 указываются: полное наименование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юридический и почтовый адреса,</w:t>
            </w:r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Ф.И.О. руководителя,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должность и Ф.И.О.,</w:t>
            </w:r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ИНН, ОГРН;</w:t>
            </w:r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предпринимателя указываются: 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адрес регистрации и почтовый адрес,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Ф.И.О.,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ИНН, ОГРНИП;</w:t>
            </w:r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физического лица указываются: Ф.И.О., адрес регистрации 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почтовый адрес,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представитель</w:t>
            </w:r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D344F8" w:rsidRPr="005C6CDC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(контактное лицо) застройщика, Ф.И.О., телефон, e-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D344F8" w:rsidRPr="00F36663" w:rsidRDefault="00D344F8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</w:tbl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ВВОД ОБЪЕКТА В ЭКСПЛУАТАЦИЮ</w:t>
      </w:r>
      <w:r w:rsidRPr="00F3666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ПРИ ПРОВЕДЕНИИ РАБОТ ПО СОХРАНЕНИЮ ОБЪЕКТА КУЛЬТУРНОГО НАСЛЕДИЯ МЕСТНОГО (МУНИЦИПАЛЬНОГО) ЗНАЧЕНИЯ, РАСПОЛОЖЕННОГО НА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ГОРОДА ИВАНОВА, ЗАТРАГИВАЛИСЬ КОНСТРУКТИВНЫЕ И ДРУГИЕ ХАРАКТЕРИСТИКИ НАДЕЖНОСТИ И БЕЗОПАСНОСТИ ДАННОГО ОБЪЕКТА КУЛЬТУРНОГО НАСЛЕДИЯ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20___ г.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внести изменения в разрешение на ввод в эксплуатацию от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 20__ г. N _________ объекта капитального строительства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6663">
        <w:rPr>
          <w:rFonts w:ascii="Times New Roman" w:eastAsia="Times New Roman" w:hAnsi="Times New Roman" w:cs="Times New Roman"/>
          <w:lang w:eastAsia="ru-RU"/>
        </w:rPr>
        <w:t>наименование объекта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6663">
        <w:rPr>
          <w:rFonts w:ascii="Times New Roman" w:eastAsia="Times New Roman" w:hAnsi="Times New Roman" w:cs="Times New Roman"/>
          <w:lang w:eastAsia="ru-RU"/>
        </w:rPr>
        <w:t>субъект, город, улица, номер дома и т.д.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внесения изменений в разрешение на ввод объекта капитального строительства в эксплуатацию от «___» _______ 20__ г. N ____ обусловлена причинами, предусмотренными </w:t>
      </w:r>
      <w:hyperlink r:id="rId5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F366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5.1 статьи 55</w:t>
        </w:r>
      </w:hyperlink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Федерации: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5C6CDC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причины внесения изменений в разрешение на ввод объекта капитального строительства в эксплуатацию, а также сведения о том, в какой части требуются изменения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(реконструкция)</w:t>
      </w:r>
      <w:r w:rsidRPr="00B9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B9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344F8" w:rsidRPr="005C6CDC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ненужное зачеркнуть                                                                  наименование документа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____________ 20___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земельном(-ых) участке(-ах) по адресу: ______________________________</w:t>
      </w:r>
    </w:p>
    <w:p w:rsidR="00D344F8" w:rsidRPr="005C6CDC" w:rsidRDefault="00D344F8" w:rsidP="00D344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РФ, город, улица, номер дома, кадастровый номер участка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землей закреплено _______________________________</w:t>
      </w:r>
    </w:p>
    <w:p w:rsidR="00D344F8" w:rsidRPr="005C6CDC" w:rsidRDefault="00D344F8" w:rsidP="00D344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20___ г.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объекте капитального строительства:</w:t>
      </w:r>
    </w:p>
    <w:p w:rsidR="00D344F8" w:rsidRPr="005C6CDC" w:rsidRDefault="00D344F8" w:rsidP="00D3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701"/>
      </w:tblGrid>
      <w:tr w:rsidR="00D344F8" w:rsidRPr="005C6CDC" w:rsidTr="00F460DB">
        <w:trPr>
          <w:trHeight w:val="145"/>
        </w:trPr>
        <w:tc>
          <w:tcPr>
            <w:tcW w:w="4536" w:type="dxa"/>
            <w:vAlign w:val="center"/>
          </w:tcPr>
          <w:p w:rsidR="00D344F8" w:rsidRPr="005C6CDC" w:rsidRDefault="00D344F8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 (плановые)</w:t>
            </w: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(фактические)</w:t>
            </w:r>
          </w:p>
        </w:tc>
      </w:tr>
      <w:tr w:rsidR="00D344F8" w:rsidRPr="005C6CDC" w:rsidTr="00F460DB">
        <w:trPr>
          <w:trHeight w:val="62"/>
        </w:trPr>
        <w:tc>
          <w:tcPr>
            <w:tcW w:w="9356" w:type="dxa"/>
            <w:gridSpan w:val="4"/>
          </w:tcPr>
          <w:p w:rsidR="00D344F8" w:rsidRPr="005C6CDC" w:rsidRDefault="00D344F8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I. Общие показатели вводимого в эксплуатацию объекта</w:t>
            </w: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99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объем: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 части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части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нежилых помещений: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4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нежилых помещений: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72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жилых помещений: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квартир: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1-комнатные: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2-комнатные: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3-комнатные: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4-комнатные: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чем 4-комнатные: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proofErr w:type="spellStart"/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72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32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72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энергетической эффективности (при наличии):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стен: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194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5"/>
        </w:trPr>
        <w:tc>
          <w:tcPr>
            <w:tcW w:w="9356" w:type="dxa"/>
            <w:gridSpan w:val="4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Линейные объекты</w:t>
            </w:r>
          </w:p>
        </w:tc>
      </w:tr>
      <w:tr w:rsidR="00D344F8" w:rsidRPr="005C6CDC" w:rsidTr="00F460DB">
        <w:trPr>
          <w:trHeight w:val="559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реконструированного линейного объекта: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87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участка или части линейного объекта: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72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(класс):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559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846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05"/>
        </w:trPr>
        <w:tc>
          <w:tcPr>
            <w:tcW w:w="9356" w:type="dxa"/>
            <w:gridSpan w:val="4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Стоимость строительства</w:t>
            </w:r>
          </w:p>
        </w:tc>
      </w:tr>
      <w:tr w:rsidR="00D344F8" w:rsidRPr="005C6CDC" w:rsidTr="00F460DB">
        <w:trPr>
          <w:trHeight w:val="559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строительства </w:t>
            </w:r>
          </w:p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объекта-всего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4F8" w:rsidRPr="005C6CDC" w:rsidTr="00F460DB">
        <w:trPr>
          <w:trHeight w:val="25"/>
        </w:trPr>
        <w:tc>
          <w:tcPr>
            <w:tcW w:w="4536" w:type="dxa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строительно-монтажных работ</w:t>
            </w:r>
          </w:p>
        </w:tc>
        <w:tc>
          <w:tcPr>
            <w:tcW w:w="1560" w:type="dxa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D344F8" w:rsidRPr="005C6CDC" w:rsidRDefault="00D344F8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44F8" w:rsidRPr="005C6CDC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подготовки технического плана: «___» _________ 20___ г.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кадастрового инженера, его подготовившего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 выдачи квалификационного аттестата кадастрового инженера: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 N 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выдавший квалификационный аттестат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кадастровом инженере в государственный реестр кадастровых инженеров: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кадастрового инженера, подготовившего технический план:</w:t>
      </w:r>
    </w:p>
    <w:p w:rsidR="00D344F8" w:rsidRPr="00F36663" w:rsidRDefault="00D344F8" w:rsidP="00D344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ранее выданных разрешениях на ввод объекта капитального строительства в эксплуатацию:</w:t>
      </w:r>
    </w:p>
    <w:p w:rsidR="00D344F8" w:rsidRPr="00AD273A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(заполняются, в том числе в случаях, предусмотренных </w:t>
      </w:r>
      <w:hyperlink r:id="rId6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AD27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12 статьи 51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РФ, </w:t>
      </w:r>
      <w:hyperlink r:id="rId7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AD27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3.3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РФ)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AD273A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от «___» ________ 20___ г. N 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AD273A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от «___» __________ 20___ г. N 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663">
        <w:rPr>
          <w:rFonts w:ascii="Times New Roman" w:eastAsia="Times New Roman" w:hAnsi="Times New Roman" w:cs="Times New Roman"/>
          <w:sz w:val="28"/>
          <w:szCs w:val="28"/>
        </w:rPr>
        <w:t xml:space="preserve">Сведения, необходимые для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36663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6663">
        <w:rPr>
          <w:rFonts w:ascii="Times New Roman" w:eastAsia="Times New Roman" w:hAnsi="Times New Roman" w:cs="Times New Roman"/>
          <w:sz w:val="28"/>
          <w:szCs w:val="28"/>
        </w:rPr>
        <w:t>места: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(заполняются в случаях, указанных в </w:t>
      </w:r>
      <w:hyperlink r:id="rId8" w:history="1">
        <w:r w:rsidRPr="00AD273A">
          <w:rPr>
            <w:rFonts w:ascii="Times New Roman" w:eastAsia="Times New Roman" w:hAnsi="Times New Roman" w:cs="Times New Roman"/>
            <w:sz w:val="24"/>
            <w:szCs w:val="24"/>
          </w:rPr>
          <w:t>части  3.6  статьи  55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Градостроительного кодекса Российской Федерации с учетом </w:t>
      </w:r>
      <w:hyperlink r:id="rId9" w:history="1">
        <w:r w:rsidRPr="00AD273A">
          <w:rPr>
            <w:rFonts w:ascii="Times New Roman" w:eastAsia="Times New Roman" w:hAnsi="Times New Roman" w:cs="Times New Roman"/>
            <w:sz w:val="24"/>
            <w:szCs w:val="24"/>
          </w:rPr>
          <w:t>частей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AD273A">
          <w:rPr>
            <w:rFonts w:ascii="Times New Roman" w:eastAsia="Times New Roman" w:hAnsi="Times New Roman" w:cs="Times New Roman"/>
            <w:sz w:val="24"/>
            <w:szCs w:val="24"/>
          </w:rPr>
          <w:t>3.7</w:t>
        </w:r>
      </w:hyperlink>
      <w:r w:rsidRPr="00AD273A">
        <w:rPr>
          <w:rFonts w:ascii="Times New Roman" w:eastAsia="Times New Roman" w:hAnsi="Times New Roman" w:cs="Times New Roman"/>
          <w:sz w:val="24"/>
          <w:szCs w:val="24"/>
        </w:rPr>
        <w:t>-3.9 Градостроительного кодекса Российской Федерации)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344F8" w:rsidRPr="00F36663" w:rsidRDefault="00D344F8" w:rsidP="00D344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Настоящим подтверждаю </w:t>
      </w:r>
      <w:r w:rsidRPr="00F36663">
        <w:rPr>
          <w:rFonts w:ascii="Times New Roman" w:eastAsia="Times New Roman" w:hAnsi="Times New Roman" w:cs="Times New Roman"/>
          <w:sz w:val="28"/>
          <w:szCs w:val="28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сооружении, помещения, </w:t>
      </w:r>
      <w:proofErr w:type="spellStart"/>
      <w:r w:rsidRPr="00F36663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6663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D344F8" w:rsidRPr="00F36663" w:rsidRDefault="00D344F8" w:rsidP="00D344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4F8" w:rsidRPr="00F36663" w:rsidRDefault="00D344F8" w:rsidP="00D344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подтверждаю, что строительство, реконструкция здания, сооружения осуществлялись без привлечения средств иных лиц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________________________.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4F8" w:rsidRPr="00F36663" w:rsidRDefault="00D344F8" w:rsidP="00D344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</w:rPr>
        <w:t xml:space="preserve">6.2. Настоящим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 согласие застройщика и _______________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об ином лице (иных лицах), в том числе адрес (адреса) электронной почты для связи с таким лицом (лицами),</w:t>
      </w:r>
    </w:p>
    <w:p w:rsidR="00D344F8" w:rsidRPr="00AD273A" w:rsidRDefault="00D344F8" w:rsidP="00D34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                                         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средства привлекались на строительство, реконструкцию здания, сооружения)</w:t>
      </w:r>
    </w:p>
    <w:p w:rsidR="00D344F8" w:rsidRPr="00F36663" w:rsidRDefault="00D344F8" w:rsidP="00D34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344F8" w:rsidRPr="00F36663" w:rsidRDefault="00D344F8" w:rsidP="00D344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иное лицо (иные лица) на осуществление государственной регистрации права собственности застройщика и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**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D344F8" w:rsidRPr="00F36663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4F8" w:rsidRPr="00F36663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</w:rPr>
        <w:t>настоящим подтверждаем, что строительство, реконструкция здания, сооружения осуществлялись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привлечением средств застройщика и иного лица (иных лиц)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73A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D344F8" w:rsidRPr="00F36663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66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</w:r>
      <w:r w:rsidRPr="00F36663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D344F8" w:rsidRPr="00AD273A" w:rsidRDefault="00D344F8" w:rsidP="00D3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27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D273A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D344F8" w:rsidRPr="00F36663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Сведения об уплате государственной пошлины за осуществление государственной регистрации прав </w:t>
      </w:r>
    </w:p>
    <w:p w:rsidR="00D344F8" w:rsidRPr="00F36663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____________________________________________________________.</w:t>
      </w:r>
    </w:p>
    <w:p w:rsidR="00D344F8" w:rsidRPr="00AD273A" w:rsidRDefault="00D344F8" w:rsidP="00D34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реквизиты платежного документа (дата, номер)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6663">
        <w:rPr>
          <w:rFonts w:ascii="Times New Roman" w:eastAsia="Times New Roman" w:hAnsi="Times New Roman" w:cs="Times New Roman"/>
          <w:lang w:eastAsia="ru-RU"/>
        </w:rPr>
        <w:t>выслать почтой/выдать на руки в комитете по культуре Администрации города Иванова/выдать на руки в многофункциональном центре (указать нужное)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свое согласие на то, что в случае, если в течение трех дней с момента истечения срока предоставления услуги (пяти рабочих дней с момента регистрации заявления) я не явлюсь за документом лично, он будет выслан 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(наименование и реквизиты документов, количество листов):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7.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8.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9. ________________________________________________________________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_______________________________________________________________</w:t>
      </w: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Pr="00F36663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         ___________________</w:t>
      </w:r>
    </w:p>
    <w:p w:rsidR="00D344F8" w:rsidRPr="00AD273A" w:rsidRDefault="00D344F8" w:rsidP="00D344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Ф.И.О. Заявителя                                                                             </w:t>
      </w:r>
      <w:r w:rsidRPr="00AD27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2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D344F8" w:rsidRPr="00F36663" w:rsidRDefault="00D344F8" w:rsidP="00D3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F8" w:rsidRPr="00F36663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*  Заполняется застройщиком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E1605D" w:rsidRPr="00D344F8" w:rsidRDefault="00D344F8" w:rsidP="00D3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63">
        <w:rPr>
          <w:rFonts w:ascii="Times New Roman" w:eastAsia="Times New Roman" w:hAnsi="Times New Roman" w:cs="Times New Roman"/>
          <w:sz w:val="24"/>
          <w:szCs w:val="24"/>
          <w:lang w:eastAsia="ru-RU"/>
        </w:rPr>
        <w:t>**Заполняется застройщиком и иным лицом (иными лицами), если строительство, реконструкция здания, сооружения осуществлялись с привлечением средств иных лиц.</w:t>
      </w:r>
      <w:bookmarkStart w:id="0" w:name="_GoBack"/>
      <w:bookmarkEnd w:id="0"/>
    </w:p>
    <w:sectPr w:rsidR="00E1605D" w:rsidRPr="00D344F8" w:rsidSect="00FB1D2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249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F370C" w:rsidRPr="00BB3844" w:rsidRDefault="00D344F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BB3844">
          <w:rPr>
            <w:rFonts w:ascii="Times New Roman" w:hAnsi="Times New Roman"/>
            <w:sz w:val="28"/>
            <w:szCs w:val="28"/>
          </w:rPr>
          <w:fldChar w:fldCharType="begin"/>
        </w:r>
        <w:r w:rsidRPr="00BB384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3844">
          <w:rPr>
            <w:rFonts w:ascii="Times New Roman" w:hAnsi="Times New Roman"/>
            <w:sz w:val="28"/>
            <w:szCs w:val="28"/>
          </w:rPr>
          <w:fldChar w:fldCharType="separate"/>
        </w:r>
        <w:r w:rsidRPr="00BB3844">
          <w:rPr>
            <w:rFonts w:ascii="Times New Roman" w:hAnsi="Times New Roman"/>
            <w:sz w:val="28"/>
            <w:szCs w:val="28"/>
          </w:rPr>
          <w:t>2</w:t>
        </w:r>
        <w:r w:rsidRPr="00BB384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F370C" w:rsidRPr="00BB3844" w:rsidRDefault="00D344F8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045A5"/>
    <w:multiLevelType w:val="hybridMultilevel"/>
    <w:tmpl w:val="DCEA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94"/>
    <w:rsid w:val="00C60794"/>
    <w:rsid w:val="00CE08AD"/>
    <w:rsid w:val="00D344F8"/>
    <w:rsid w:val="00E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0923"/>
  <w15:chartTrackingRefBased/>
  <w15:docId w15:val="{98768A87-A2E0-499F-9909-FA43FC75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94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rsid w:val="00D344F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344F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DF7708F6F85D4436A7D2E41D7052FA60C934285108F268A827E2473C4F7B85EE5B544207F312E0BC9070377D40E6498BE373B7840GBR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DD3F65AE05C88C47E1E1C3EE3DCF8475ACE469E799B9F47745C312C19408F2AE64E528233B27BAD965B9CB27E466D2715DBC11FA6E243P8v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9DD3F65AE05C88C47E1E1C3EE3DCF8475ACE469E799B9F47745C312C19408F2AE64E518734B274FECC4B98FB2B4F73230FC5C701A6PEv0J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239DD3F65AE05C88C47E1E1C3EE3DCF8475ACE469E799B9F47745C312C19408F2AE64E508A31BA74FECC4B98FB2B4F73230FC5C701A6PEv0J" TargetMode="External"/><Relationship Id="rId10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7DF7708F6F85D4436A7D2E41D7052FA60C934285108F268A827E2473C4F7B85EE5B544207E342E0BC9070377D40E6498BE373B7840GB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Сергеевич Никулин</dc:creator>
  <cp:keywords/>
  <dc:description/>
  <cp:lastModifiedBy>Артем Сергеевич Никулин</cp:lastModifiedBy>
  <cp:revision>2</cp:revision>
  <dcterms:created xsi:type="dcterms:W3CDTF">2023-03-13T10:01:00Z</dcterms:created>
  <dcterms:modified xsi:type="dcterms:W3CDTF">2023-03-13T10:01:00Z</dcterms:modified>
</cp:coreProperties>
</file>