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4590"/>
        <w:gridCol w:w="4732"/>
        <w:gridCol w:w="142"/>
        <w:gridCol w:w="142"/>
      </w:tblGrid>
      <w:tr w:rsidR="00D65A60" w:rsidTr="008339E6">
        <w:trPr>
          <w:gridBefore w:val="1"/>
          <w:gridAfter w:val="2"/>
          <w:wBefore w:w="176" w:type="dxa"/>
          <w:wAfter w:w="284" w:type="dxa"/>
        </w:trPr>
        <w:tc>
          <w:tcPr>
            <w:tcW w:w="9322" w:type="dxa"/>
            <w:gridSpan w:val="2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772DF6">
              <w:rPr>
                <w:sz w:val="28"/>
              </w:rPr>
              <w:t xml:space="preserve">                                                                    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772DF6" w:rsidTr="008339E6">
        <w:tc>
          <w:tcPr>
            <w:tcW w:w="9782" w:type="dxa"/>
            <w:gridSpan w:val="5"/>
          </w:tcPr>
          <w:p w:rsidR="0018736D" w:rsidRPr="00772DF6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72DF6" w:rsidRPr="00772DF6" w:rsidRDefault="0018736D" w:rsidP="00772DF6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72DF6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772DF6">
              <w:rPr>
                <w:sz w:val="28"/>
                <w:szCs w:val="28"/>
              </w:rPr>
              <w:br/>
            </w:r>
            <w:r w:rsidR="00772DF6" w:rsidRPr="00772DF6">
              <w:rPr>
                <w:sz w:val="28"/>
              </w:rPr>
              <w:t xml:space="preserve">от </w:t>
            </w:r>
            <w:r w:rsidR="005D6063">
              <w:rPr>
                <w:sz w:val="28"/>
              </w:rPr>
              <w:t>0</w:t>
            </w:r>
            <w:r w:rsidR="002A69B7">
              <w:rPr>
                <w:sz w:val="28"/>
              </w:rPr>
              <w:t>6</w:t>
            </w:r>
            <w:r w:rsidR="005D6063">
              <w:rPr>
                <w:sz w:val="28"/>
              </w:rPr>
              <w:t>.12.</w:t>
            </w:r>
            <w:r w:rsidR="00772DF6" w:rsidRPr="00772DF6">
              <w:rPr>
                <w:sz w:val="28"/>
              </w:rPr>
              <w:t>20</w:t>
            </w:r>
            <w:r w:rsidR="002A69B7">
              <w:rPr>
                <w:sz w:val="28"/>
              </w:rPr>
              <w:t>12</w:t>
            </w:r>
            <w:r w:rsidR="00772DF6" w:rsidRPr="00772DF6">
              <w:rPr>
                <w:sz w:val="28"/>
              </w:rPr>
              <w:t xml:space="preserve"> № </w:t>
            </w:r>
            <w:r w:rsidR="002A69B7">
              <w:rPr>
                <w:sz w:val="28"/>
              </w:rPr>
              <w:t>2780</w:t>
            </w:r>
            <w:r w:rsidR="00772DF6" w:rsidRPr="00772DF6">
              <w:rPr>
                <w:sz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2A69B7">
              <w:rPr>
                <w:sz w:val="28"/>
              </w:rPr>
              <w:t>Принятие решения о признании (либо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</w:t>
            </w:r>
            <w:r w:rsidR="00772DF6" w:rsidRPr="00772DF6">
              <w:rPr>
                <w:sz w:val="28"/>
              </w:rPr>
              <w:t>»</w:t>
            </w:r>
          </w:p>
          <w:p w:rsidR="00772DF6" w:rsidRPr="00772DF6" w:rsidRDefault="00772DF6" w:rsidP="00350A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5A60" w:rsidRPr="0038673E" w:rsidTr="008339E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3"/>
          </w:tcPr>
          <w:p w:rsidR="00BF1021" w:rsidRDefault="0019443D" w:rsidP="003B7FA7">
            <w:pPr>
              <w:pStyle w:val="ConsPlusNormal"/>
              <w:spacing w:line="0" w:lineRule="atLeast"/>
              <w:ind w:firstLine="709"/>
              <w:jc w:val="both"/>
              <w:rPr>
                <w:b/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1742FE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</w:t>
            </w:r>
            <w:r w:rsidR="00BF1021" w:rsidRPr="0019443D">
              <w:rPr>
                <w:sz w:val="28"/>
                <w:szCs w:val="28"/>
              </w:rPr>
              <w:t xml:space="preserve">руководствуясь </w:t>
            </w:r>
            <w:hyperlink r:id="rId10" w:history="1">
              <w:r w:rsidR="00BF1021"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="00BF1021" w:rsidRPr="0019443D">
              <w:rPr>
                <w:sz w:val="28"/>
                <w:szCs w:val="28"/>
              </w:rPr>
              <w:t xml:space="preserve"> Устава города Иванова,</w:t>
            </w:r>
            <w:r w:rsidR="00BF1021">
              <w:rPr>
                <w:sz w:val="28"/>
                <w:szCs w:val="28"/>
              </w:rPr>
              <w:t xml:space="preserve"> постановлением Администрации </w:t>
            </w:r>
            <w:r w:rsidR="00BF1021" w:rsidRPr="0019443D">
              <w:rPr>
                <w:sz w:val="28"/>
                <w:szCs w:val="28"/>
              </w:rPr>
              <w:t>города Иванова</w:t>
            </w:r>
            <w:r w:rsidR="00BF1021">
              <w:rPr>
                <w:sz w:val="28"/>
                <w:szCs w:val="28"/>
              </w:rPr>
              <w:t xml:space="preserve"> от 12.07.2023 № 1359</w:t>
            </w:r>
            <w:r w:rsidR="001122EB">
              <w:rPr>
                <w:sz w:val="28"/>
                <w:szCs w:val="28"/>
              </w:rPr>
              <w:t xml:space="preserve"> </w:t>
            </w:r>
            <w:r w:rsidR="001122EB">
              <w:rPr>
                <w:rFonts w:eastAsia="Times New Roman"/>
                <w:bCs/>
                <w:sz w:val="28"/>
                <w:szCs w:val="28"/>
                <w:lang w:eastAsia="ru-RU"/>
              </w:rPr>
              <w:t>«Об определении официального сайта Администрации города Иванова в информационно-телекоммуникационной сети Интернет»</w:t>
            </w:r>
            <w:r w:rsidR="00BF1021">
              <w:rPr>
                <w:sz w:val="28"/>
                <w:szCs w:val="28"/>
              </w:rPr>
              <w:t xml:space="preserve">, Администрация города Иванова </w:t>
            </w:r>
            <w:r w:rsidR="00BF1021" w:rsidRPr="00B97951">
              <w:rPr>
                <w:b/>
                <w:sz w:val="28"/>
                <w:szCs w:val="28"/>
              </w:rPr>
              <w:t>п о с т а н о в л я е т:</w:t>
            </w:r>
          </w:p>
          <w:p w:rsidR="00BF1021" w:rsidRDefault="00BF1021" w:rsidP="003B7FA7">
            <w:pPr>
              <w:pStyle w:val="ConsPlusNormal"/>
              <w:spacing w:line="0" w:lineRule="atLeast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3B7FA7" w:rsidRPr="002A69B7" w:rsidRDefault="003B7FA7" w:rsidP="00BF102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</w:t>
            </w:r>
            <w:r w:rsidR="00BF1021">
              <w:rPr>
                <w:sz w:val="28"/>
                <w:szCs w:val="28"/>
              </w:rPr>
              <w:t>нести изменения в</w:t>
            </w:r>
            <w:r>
              <w:rPr>
                <w:sz w:val="28"/>
                <w:szCs w:val="28"/>
              </w:rPr>
              <w:t xml:space="preserve"> административн</w:t>
            </w:r>
            <w:r w:rsidR="00BF1021">
              <w:rPr>
                <w:sz w:val="28"/>
                <w:szCs w:val="28"/>
              </w:rPr>
              <w:t>ый регламент</w:t>
            </w:r>
            <w:r>
              <w:rPr>
                <w:sz w:val="28"/>
                <w:szCs w:val="28"/>
              </w:rPr>
              <w:t xml:space="preserve"> предоставления муниципальной услуги «</w:t>
            </w:r>
            <w:r>
              <w:rPr>
                <w:sz w:val="28"/>
              </w:rPr>
              <w:t>Принятие решения о признании (либо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</w:t>
            </w:r>
            <w:r w:rsidRPr="00BF1021">
              <w:rPr>
                <w:sz w:val="28"/>
              </w:rPr>
              <w:t>»</w:t>
            </w:r>
            <w:r w:rsidR="00BF1021" w:rsidRPr="00BF1021">
              <w:rPr>
                <w:sz w:val="28"/>
              </w:rPr>
              <w:t xml:space="preserve"> (в редакции постановлений Администрации города Иванова  от </w:t>
            </w:r>
            <w:r w:rsidR="00BF1021" w:rsidRPr="00BF1021">
              <w:rPr>
                <w:sz w:val="28"/>
                <w:szCs w:val="28"/>
              </w:rPr>
              <w:t xml:space="preserve">13.03.2013 </w:t>
            </w:r>
            <w:hyperlink r:id="rId11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548</w:t>
              </w:r>
            </w:hyperlink>
            <w:r w:rsidR="00BF1021" w:rsidRPr="00BF1021">
              <w:rPr>
                <w:sz w:val="28"/>
                <w:szCs w:val="28"/>
              </w:rPr>
              <w:t xml:space="preserve">, от 17.05.2013 </w:t>
            </w:r>
            <w:hyperlink r:id="rId12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1130</w:t>
              </w:r>
            </w:hyperlink>
            <w:r w:rsidR="00BF1021" w:rsidRPr="00BF1021">
              <w:rPr>
                <w:sz w:val="28"/>
                <w:szCs w:val="28"/>
              </w:rPr>
              <w:t xml:space="preserve">, от 27.08.2013 </w:t>
            </w:r>
            <w:hyperlink r:id="rId13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1828</w:t>
              </w:r>
            </w:hyperlink>
            <w:r w:rsidR="00BF1021" w:rsidRPr="00BF1021">
              <w:rPr>
                <w:sz w:val="28"/>
                <w:szCs w:val="28"/>
              </w:rPr>
              <w:t xml:space="preserve">, </w:t>
            </w:r>
            <w:r w:rsidR="00BF1021">
              <w:rPr>
                <w:sz w:val="28"/>
                <w:szCs w:val="28"/>
              </w:rPr>
              <w:t xml:space="preserve">                </w:t>
            </w:r>
            <w:r w:rsidR="00BF1021" w:rsidRPr="00BF1021">
              <w:rPr>
                <w:sz w:val="28"/>
                <w:szCs w:val="28"/>
              </w:rPr>
              <w:t xml:space="preserve">от 02.12.2013 </w:t>
            </w:r>
            <w:hyperlink r:id="rId14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2612</w:t>
              </w:r>
            </w:hyperlink>
            <w:r w:rsidR="00BF1021" w:rsidRPr="00BF1021">
              <w:rPr>
                <w:sz w:val="28"/>
                <w:szCs w:val="28"/>
              </w:rPr>
              <w:t xml:space="preserve">, от 10.07.2014 </w:t>
            </w:r>
            <w:hyperlink r:id="rId15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1484</w:t>
              </w:r>
            </w:hyperlink>
            <w:r w:rsidR="00BF1021" w:rsidRPr="00BF1021">
              <w:rPr>
                <w:sz w:val="28"/>
                <w:szCs w:val="28"/>
              </w:rPr>
              <w:t xml:space="preserve">, от 08.06.2015 </w:t>
            </w:r>
            <w:hyperlink r:id="rId16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1210</w:t>
              </w:r>
            </w:hyperlink>
            <w:r w:rsidR="00BF1021" w:rsidRPr="00BF1021">
              <w:rPr>
                <w:sz w:val="28"/>
                <w:szCs w:val="28"/>
              </w:rPr>
              <w:t xml:space="preserve">, </w:t>
            </w:r>
            <w:r w:rsidR="00BF1021">
              <w:rPr>
                <w:sz w:val="28"/>
                <w:szCs w:val="28"/>
              </w:rPr>
              <w:t xml:space="preserve">              </w:t>
            </w:r>
            <w:r w:rsidR="00BF1021" w:rsidRPr="00BF1021">
              <w:rPr>
                <w:sz w:val="28"/>
                <w:szCs w:val="28"/>
              </w:rPr>
              <w:t xml:space="preserve">от 17.06.2016 </w:t>
            </w:r>
            <w:hyperlink r:id="rId17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1131</w:t>
              </w:r>
            </w:hyperlink>
            <w:r w:rsidR="00BF1021" w:rsidRPr="00BF1021">
              <w:rPr>
                <w:sz w:val="28"/>
                <w:szCs w:val="28"/>
              </w:rPr>
              <w:t xml:space="preserve">, от 02.08.2016 </w:t>
            </w:r>
            <w:hyperlink r:id="rId18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1440</w:t>
              </w:r>
            </w:hyperlink>
            <w:r w:rsidR="00BF1021" w:rsidRPr="00BF1021">
              <w:rPr>
                <w:sz w:val="28"/>
                <w:szCs w:val="28"/>
              </w:rPr>
              <w:t xml:space="preserve">, от 24.11.2016 </w:t>
            </w:r>
            <w:hyperlink r:id="rId19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2160</w:t>
              </w:r>
            </w:hyperlink>
            <w:r w:rsidR="00BF1021" w:rsidRPr="00BF1021">
              <w:rPr>
                <w:sz w:val="28"/>
                <w:szCs w:val="28"/>
              </w:rPr>
              <w:t xml:space="preserve">, </w:t>
            </w:r>
            <w:r w:rsidR="00BF1021">
              <w:rPr>
                <w:sz w:val="28"/>
                <w:szCs w:val="28"/>
              </w:rPr>
              <w:t xml:space="preserve">             </w:t>
            </w:r>
            <w:r w:rsidR="00BF1021" w:rsidRPr="00BF1021">
              <w:rPr>
                <w:sz w:val="28"/>
                <w:szCs w:val="28"/>
              </w:rPr>
              <w:t xml:space="preserve">от 17.03.2017 </w:t>
            </w:r>
            <w:hyperlink r:id="rId20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342</w:t>
              </w:r>
            </w:hyperlink>
            <w:r w:rsidR="00BF1021" w:rsidRPr="00BF1021">
              <w:rPr>
                <w:sz w:val="28"/>
                <w:szCs w:val="28"/>
              </w:rPr>
              <w:t xml:space="preserve">, от 16.06.2017 </w:t>
            </w:r>
            <w:hyperlink r:id="rId21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820</w:t>
              </w:r>
            </w:hyperlink>
            <w:r w:rsidR="00BF1021" w:rsidRPr="00BF1021">
              <w:rPr>
                <w:sz w:val="28"/>
                <w:szCs w:val="28"/>
              </w:rPr>
              <w:t xml:space="preserve">, от 27.03.2018 </w:t>
            </w:r>
            <w:hyperlink r:id="rId22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360</w:t>
              </w:r>
            </w:hyperlink>
            <w:r w:rsidR="00BF1021" w:rsidRPr="00BF1021">
              <w:rPr>
                <w:sz w:val="28"/>
                <w:szCs w:val="28"/>
              </w:rPr>
              <w:t xml:space="preserve">, </w:t>
            </w:r>
            <w:r w:rsidR="00BF1021">
              <w:rPr>
                <w:sz w:val="28"/>
                <w:szCs w:val="28"/>
              </w:rPr>
              <w:t xml:space="preserve">                   </w:t>
            </w:r>
            <w:r w:rsidR="00BF1021" w:rsidRPr="00BF1021">
              <w:rPr>
                <w:sz w:val="28"/>
                <w:szCs w:val="28"/>
              </w:rPr>
              <w:t xml:space="preserve">от 16.05.2018 </w:t>
            </w:r>
            <w:hyperlink r:id="rId23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608</w:t>
              </w:r>
            </w:hyperlink>
            <w:r w:rsidR="00BF1021" w:rsidRPr="00BF1021">
              <w:rPr>
                <w:sz w:val="28"/>
                <w:szCs w:val="28"/>
              </w:rPr>
              <w:t xml:space="preserve">, от 23.10.2018 </w:t>
            </w:r>
            <w:hyperlink r:id="rId24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1340</w:t>
              </w:r>
            </w:hyperlink>
            <w:r w:rsidR="00BF1021" w:rsidRPr="00BF1021">
              <w:rPr>
                <w:sz w:val="28"/>
                <w:szCs w:val="28"/>
              </w:rPr>
              <w:t xml:space="preserve">, от 07.08.2019 </w:t>
            </w:r>
            <w:hyperlink r:id="rId25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1153</w:t>
              </w:r>
            </w:hyperlink>
            <w:r w:rsidR="00BF1021" w:rsidRPr="00BF1021">
              <w:rPr>
                <w:sz w:val="28"/>
                <w:szCs w:val="28"/>
              </w:rPr>
              <w:t xml:space="preserve">, </w:t>
            </w:r>
            <w:r w:rsidR="00BF1021">
              <w:rPr>
                <w:sz w:val="28"/>
                <w:szCs w:val="28"/>
              </w:rPr>
              <w:t xml:space="preserve">               </w:t>
            </w:r>
            <w:r w:rsidR="00BF1021" w:rsidRPr="00BF1021">
              <w:rPr>
                <w:sz w:val="28"/>
                <w:szCs w:val="28"/>
              </w:rPr>
              <w:t xml:space="preserve">от 26.05.2022 </w:t>
            </w:r>
            <w:hyperlink r:id="rId26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635</w:t>
              </w:r>
            </w:hyperlink>
            <w:r w:rsidR="00BF1021" w:rsidRPr="00BF1021">
              <w:rPr>
                <w:sz w:val="28"/>
                <w:szCs w:val="28"/>
              </w:rPr>
              <w:t xml:space="preserve">, от 20.03.2023 </w:t>
            </w:r>
            <w:hyperlink r:id="rId27" w:history="1">
              <w:r w:rsidR="00BF1021">
                <w:rPr>
                  <w:sz w:val="28"/>
                  <w:szCs w:val="28"/>
                </w:rPr>
                <w:t>№</w:t>
              </w:r>
              <w:r w:rsidR="00BF1021" w:rsidRPr="00BF1021">
                <w:rPr>
                  <w:sz w:val="28"/>
                  <w:szCs w:val="28"/>
                </w:rPr>
                <w:t xml:space="preserve"> 527</w:t>
              </w:r>
            </w:hyperlink>
            <w:r w:rsidR="00BF1021">
              <w:rPr>
                <w:sz w:val="28"/>
                <w:szCs w:val="28"/>
              </w:rPr>
              <w:t>)</w:t>
            </w:r>
            <w:r>
              <w:rPr>
                <w:sz w:val="28"/>
              </w:rPr>
              <w:t>:</w:t>
            </w:r>
          </w:p>
          <w:p w:rsidR="00BF1021" w:rsidRPr="003055ED" w:rsidRDefault="00BF1021" w:rsidP="00BF1021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1.1 Абзац десятый пункта 2.2 изложить в следующей редакции:</w:t>
            </w:r>
          </w:p>
          <w:p w:rsidR="00BF1021" w:rsidRPr="003055ED" w:rsidRDefault="00BF1021" w:rsidP="00BF1021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 xml:space="preserve">«телефон: 8 (4932) 57-56-54, адрес электронной почты:                        </w:t>
            </w:r>
            <w:hyperlink r:id="rId28" w:history="1">
              <w:r w:rsidRPr="003055ED">
                <w:rPr>
                  <w:sz w:val="28"/>
                  <w:szCs w:val="28"/>
                </w:rPr>
                <w:t>mfc-37@mail.ru</w:t>
              </w:r>
            </w:hyperlink>
            <w:r>
              <w:rPr>
                <w:sz w:val="28"/>
                <w:szCs w:val="28"/>
              </w:rPr>
              <w:t>, адрес сайта в сети Интернет:</w:t>
            </w:r>
            <w:r w:rsidRPr="008D6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mfcivanovo</w:t>
            </w:r>
            <w:r w:rsidRPr="008D6A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8D6A5C">
              <w:rPr>
                <w:sz w:val="28"/>
                <w:szCs w:val="28"/>
              </w:rPr>
              <w:t>.</w:t>
            </w:r>
            <w:r w:rsidRPr="003055ED">
              <w:rPr>
                <w:sz w:val="28"/>
                <w:szCs w:val="28"/>
              </w:rPr>
              <w:t>».</w:t>
            </w:r>
          </w:p>
          <w:p w:rsidR="00BF1021" w:rsidRPr="003055ED" w:rsidRDefault="00BF1021" w:rsidP="00BF1021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1.2. Абзац первый пункта 2.16 изложить в следующей редакции:</w:t>
            </w:r>
          </w:p>
          <w:p w:rsidR="00BF1021" w:rsidRPr="003055ED" w:rsidRDefault="00BF1021" w:rsidP="00BF1021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«2.16. Информация о правилах предоставления Муниципальной услуги размещается на официальном сайте Администрации города Иванова www.ivanovo.gosuslugi.ru, а также на информационном стенде, расположенном в месте предоставления Муниципальной услуги.».</w:t>
            </w:r>
          </w:p>
          <w:p w:rsidR="00BF1021" w:rsidRPr="003055ED" w:rsidRDefault="00BF1021" w:rsidP="00BF1021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lastRenderedPageBreak/>
              <w:t xml:space="preserve">1.3. Абзац восьмой </w:t>
            </w:r>
            <w:r>
              <w:rPr>
                <w:sz w:val="28"/>
                <w:szCs w:val="28"/>
              </w:rPr>
              <w:t xml:space="preserve">пункта </w:t>
            </w:r>
            <w:r w:rsidRPr="003055ED">
              <w:rPr>
                <w:sz w:val="28"/>
                <w:szCs w:val="28"/>
              </w:rPr>
              <w:t>5.2 изложить в следующей редакции:</w:t>
            </w:r>
          </w:p>
          <w:p w:rsidR="00BF1021" w:rsidRPr="003055ED" w:rsidRDefault="00BF1021" w:rsidP="00BF1021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55ED">
              <w:rPr>
                <w:sz w:val="28"/>
                <w:szCs w:val="28"/>
              </w:rPr>
              <w:t>«на адрес электронной приемной Администрации города Иванова, размещенный на сайте Администрации города Иванова: https://ep.ivgoradm.ru;».</w:t>
            </w:r>
          </w:p>
          <w:p w:rsidR="0019443D" w:rsidRDefault="000176D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443D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19443D" w:rsidRDefault="000176D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443D">
              <w:rPr>
                <w:sz w:val="28"/>
                <w:szCs w:val="28"/>
              </w:rPr>
              <w:t>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 w:rsidR="0019443D"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:rsidR="0019443D" w:rsidRPr="008E3D40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52BB4" w:rsidRPr="0038673E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8339E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3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69B7" w:rsidRDefault="002A69B7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8339E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3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416C" w:rsidRPr="0038673E" w:rsidTr="008339E6">
        <w:tblPrEx>
          <w:tblLook w:val="04A0"/>
        </w:tblPrEx>
        <w:trPr>
          <w:gridBefore w:val="1"/>
          <w:gridAfter w:val="1"/>
          <w:wBefore w:w="176" w:type="dxa"/>
          <w:wAfter w:w="142" w:type="dxa"/>
        </w:trPr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  <w:gridSpan w:val="2"/>
          </w:tcPr>
          <w:p w:rsidR="00CE416C" w:rsidRPr="003B7FA7" w:rsidRDefault="005F3657" w:rsidP="00062766">
            <w:pPr>
              <w:pStyle w:val="a4"/>
              <w:ind w:firstLine="0"/>
              <w:jc w:val="right"/>
              <w:rPr>
                <w:szCs w:val="28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3A05F5" w:rsidRDefault="003A05F5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p w:rsidR="009E58ED" w:rsidRDefault="009E58ED" w:rsidP="00331940"/>
    <w:sectPr w:rsidR="009E58ED" w:rsidSect="0038673E">
      <w:footerReference w:type="default" r:id="rId2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78" w:rsidRDefault="00E43F78">
      <w:r>
        <w:separator/>
      </w:r>
    </w:p>
  </w:endnote>
  <w:endnote w:type="continuationSeparator" w:id="1">
    <w:p w:rsidR="00E43F78" w:rsidRDefault="00E4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009067"/>
      <w:docPartObj>
        <w:docPartGallery w:val="Page Numbers (Bottom of Page)"/>
        <w:docPartUnique/>
      </w:docPartObj>
    </w:sdtPr>
    <w:sdtContent>
      <w:p w:rsidR="0038673E" w:rsidRDefault="00B33CD2">
        <w:pPr>
          <w:pStyle w:val="a6"/>
          <w:jc w:val="center"/>
        </w:pPr>
        <w:r>
          <w:fldChar w:fldCharType="begin"/>
        </w:r>
        <w:r w:rsidR="0038673E">
          <w:instrText>PAGE   \* MERGEFORMAT</w:instrText>
        </w:r>
        <w:r>
          <w:fldChar w:fldCharType="separate"/>
        </w:r>
        <w:r w:rsidR="001122EB">
          <w:rPr>
            <w:noProof/>
          </w:rPr>
          <w:t>2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78" w:rsidRDefault="00E43F78">
      <w:r>
        <w:separator/>
      </w:r>
    </w:p>
  </w:footnote>
  <w:footnote w:type="continuationSeparator" w:id="1">
    <w:p w:rsidR="00E43F78" w:rsidRDefault="00E43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6A9C"/>
    <w:rsid w:val="0001692E"/>
    <w:rsid w:val="0001704E"/>
    <w:rsid w:val="000176DD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26C7"/>
    <w:rsid w:val="000D7A08"/>
    <w:rsid w:val="000E2641"/>
    <w:rsid w:val="0010360B"/>
    <w:rsid w:val="00103F44"/>
    <w:rsid w:val="0010614D"/>
    <w:rsid w:val="001122EB"/>
    <w:rsid w:val="00113BFE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57AD3"/>
    <w:rsid w:val="001606CE"/>
    <w:rsid w:val="001632C7"/>
    <w:rsid w:val="001742FE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1F7B11"/>
    <w:rsid w:val="0020187F"/>
    <w:rsid w:val="0020297E"/>
    <w:rsid w:val="00204542"/>
    <w:rsid w:val="00213081"/>
    <w:rsid w:val="00224B4B"/>
    <w:rsid w:val="00230382"/>
    <w:rsid w:val="002306C9"/>
    <w:rsid w:val="002426DF"/>
    <w:rsid w:val="00243871"/>
    <w:rsid w:val="00244019"/>
    <w:rsid w:val="00245301"/>
    <w:rsid w:val="002466BA"/>
    <w:rsid w:val="00252BB4"/>
    <w:rsid w:val="00255AFB"/>
    <w:rsid w:val="00266972"/>
    <w:rsid w:val="00271345"/>
    <w:rsid w:val="00274D97"/>
    <w:rsid w:val="00275DD4"/>
    <w:rsid w:val="00276D8B"/>
    <w:rsid w:val="00291F20"/>
    <w:rsid w:val="002958E1"/>
    <w:rsid w:val="00295C73"/>
    <w:rsid w:val="00297748"/>
    <w:rsid w:val="002A2DAC"/>
    <w:rsid w:val="002A69B7"/>
    <w:rsid w:val="002B047B"/>
    <w:rsid w:val="002C47D8"/>
    <w:rsid w:val="002D0CC5"/>
    <w:rsid w:val="002E3248"/>
    <w:rsid w:val="002F2A43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091D"/>
    <w:rsid w:val="00342AB5"/>
    <w:rsid w:val="00350A91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B7FA7"/>
    <w:rsid w:val="003C5702"/>
    <w:rsid w:val="003C7276"/>
    <w:rsid w:val="003C7EF2"/>
    <w:rsid w:val="003D2CBC"/>
    <w:rsid w:val="003E2A98"/>
    <w:rsid w:val="004017F7"/>
    <w:rsid w:val="004055AE"/>
    <w:rsid w:val="00414A47"/>
    <w:rsid w:val="00414FC6"/>
    <w:rsid w:val="00416EBF"/>
    <w:rsid w:val="00417449"/>
    <w:rsid w:val="0042105E"/>
    <w:rsid w:val="00434DFC"/>
    <w:rsid w:val="00445F91"/>
    <w:rsid w:val="00450769"/>
    <w:rsid w:val="00450E72"/>
    <w:rsid w:val="004566F0"/>
    <w:rsid w:val="00464E66"/>
    <w:rsid w:val="0046674C"/>
    <w:rsid w:val="00475EF6"/>
    <w:rsid w:val="00484B8A"/>
    <w:rsid w:val="004A2DEA"/>
    <w:rsid w:val="004B27C5"/>
    <w:rsid w:val="004B638E"/>
    <w:rsid w:val="004B77D7"/>
    <w:rsid w:val="004C5183"/>
    <w:rsid w:val="004C635B"/>
    <w:rsid w:val="004C6874"/>
    <w:rsid w:val="004C6B6C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05264"/>
    <w:rsid w:val="00505C18"/>
    <w:rsid w:val="00515A46"/>
    <w:rsid w:val="00534DF9"/>
    <w:rsid w:val="0053587A"/>
    <w:rsid w:val="005369C7"/>
    <w:rsid w:val="005426F0"/>
    <w:rsid w:val="0055134E"/>
    <w:rsid w:val="005568A4"/>
    <w:rsid w:val="00585D08"/>
    <w:rsid w:val="00586E85"/>
    <w:rsid w:val="00587E88"/>
    <w:rsid w:val="005917AD"/>
    <w:rsid w:val="00597B8E"/>
    <w:rsid w:val="005A3373"/>
    <w:rsid w:val="005B3258"/>
    <w:rsid w:val="005B4883"/>
    <w:rsid w:val="005D48B1"/>
    <w:rsid w:val="005D6063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62B3B"/>
    <w:rsid w:val="00662F60"/>
    <w:rsid w:val="006643B8"/>
    <w:rsid w:val="00687564"/>
    <w:rsid w:val="00697C3F"/>
    <w:rsid w:val="006A1192"/>
    <w:rsid w:val="006A27A6"/>
    <w:rsid w:val="006A704C"/>
    <w:rsid w:val="006B134C"/>
    <w:rsid w:val="006B1BA1"/>
    <w:rsid w:val="006C59F3"/>
    <w:rsid w:val="006C6349"/>
    <w:rsid w:val="006C75E7"/>
    <w:rsid w:val="006D04D3"/>
    <w:rsid w:val="006E16B1"/>
    <w:rsid w:val="006E195C"/>
    <w:rsid w:val="006E2B3A"/>
    <w:rsid w:val="006E3BDA"/>
    <w:rsid w:val="006F459C"/>
    <w:rsid w:val="006F534C"/>
    <w:rsid w:val="00701B6E"/>
    <w:rsid w:val="007037F8"/>
    <w:rsid w:val="00721CBC"/>
    <w:rsid w:val="00730732"/>
    <w:rsid w:val="00736B9D"/>
    <w:rsid w:val="00740855"/>
    <w:rsid w:val="00740CA4"/>
    <w:rsid w:val="00746441"/>
    <w:rsid w:val="00757D3C"/>
    <w:rsid w:val="00772DF6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339E6"/>
    <w:rsid w:val="008440C5"/>
    <w:rsid w:val="008450E9"/>
    <w:rsid w:val="00846B58"/>
    <w:rsid w:val="008552C8"/>
    <w:rsid w:val="00857A3F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8F682A"/>
    <w:rsid w:val="00901083"/>
    <w:rsid w:val="0091412B"/>
    <w:rsid w:val="009167EC"/>
    <w:rsid w:val="0093696D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9610B"/>
    <w:rsid w:val="009A6ED8"/>
    <w:rsid w:val="009B62E8"/>
    <w:rsid w:val="009C7209"/>
    <w:rsid w:val="009D33CD"/>
    <w:rsid w:val="009E447C"/>
    <w:rsid w:val="009E58ED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29F7"/>
    <w:rsid w:val="00A231F5"/>
    <w:rsid w:val="00A2567A"/>
    <w:rsid w:val="00A27538"/>
    <w:rsid w:val="00A3061A"/>
    <w:rsid w:val="00A31FEE"/>
    <w:rsid w:val="00A34A0F"/>
    <w:rsid w:val="00A52A1E"/>
    <w:rsid w:val="00A532A1"/>
    <w:rsid w:val="00A600E5"/>
    <w:rsid w:val="00A65206"/>
    <w:rsid w:val="00A6643B"/>
    <w:rsid w:val="00A70DFC"/>
    <w:rsid w:val="00A723F9"/>
    <w:rsid w:val="00A76408"/>
    <w:rsid w:val="00A80B0A"/>
    <w:rsid w:val="00AA5917"/>
    <w:rsid w:val="00AB247F"/>
    <w:rsid w:val="00AB281A"/>
    <w:rsid w:val="00AB4C6E"/>
    <w:rsid w:val="00AB7243"/>
    <w:rsid w:val="00AD02FB"/>
    <w:rsid w:val="00AE2F1C"/>
    <w:rsid w:val="00AE5CCF"/>
    <w:rsid w:val="00AF0D09"/>
    <w:rsid w:val="00B10AFF"/>
    <w:rsid w:val="00B17923"/>
    <w:rsid w:val="00B30F4C"/>
    <w:rsid w:val="00B33545"/>
    <w:rsid w:val="00B33CD2"/>
    <w:rsid w:val="00B41536"/>
    <w:rsid w:val="00B42612"/>
    <w:rsid w:val="00B60A1E"/>
    <w:rsid w:val="00B61897"/>
    <w:rsid w:val="00B742E1"/>
    <w:rsid w:val="00B76122"/>
    <w:rsid w:val="00B77DC8"/>
    <w:rsid w:val="00B836F2"/>
    <w:rsid w:val="00B837DE"/>
    <w:rsid w:val="00B86C2D"/>
    <w:rsid w:val="00BA0BE3"/>
    <w:rsid w:val="00BB5A58"/>
    <w:rsid w:val="00BC5FC0"/>
    <w:rsid w:val="00BD359E"/>
    <w:rsid w:val="00BD6B78"/>
    <w:rsid w:val="00BE553D"/>
    <w:rsid w:val="00BE7D9B"/>
    <w:rsid w:val="00BF1021"/>
    <w:rsid w:val="00BF70B9"/>
    <w:rsid w:val="00C01136"/>
    <w:rsid w:val="00C03570"/>
    <w:rsid w:val="00C05E6B"/>
    <w:rsid w:val="00C12E81"/>
    <w:rsid w:val="00C15B1C"/>
    <w:rsid w:val="00C160F1"/>
    <w:rsid w:val="00C21F7E"/>
    <w:rsid w:val="00C22685"/>
    <w:rsid w:val="00C430FC"/>
    <w:rsid w:val="00C46764"/>
    <w:rsid w:val="00C470DF"/>
    <w:rsid w:val="00C47D82"/>
    <w:rsid w:val="00C62842"/>
    <w:rsid w:val="00C65DD1"/>
    <w:rsid w:val="00C66305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416C"/>
    <w:rsid w:val="00CF1436"/>
    <w:rsid w:val="00CF23BC"/>
    <w:rsid w:val="00CF7117"/>
    <w:rsid w:val="00CF7F67"/>
    <w:rsid w:val="00D04F3F"/>
    <w:rsid w:val="00D10960"/>
    <w:rsid w:val="00D10FD9"/>
    <w:rsid w:val="00D15FBD"/>
    <w:rsid w:val="00D2497E"/>
    <w:rsid w:val="00D30690"/>
    <w:rsid w:val="00D35699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DF251F"/>
    <w:rsid w:val="00E00D88"/>
    <w:rsid w:val="00E03382"/>
    <w:rsid w:val="00E13E30"/>
    <w:rsid w:val="00E20A70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43F78"/>
    <w:rsid w:val="00E53F42"/>
    <w:rsid w:val="00E5440A"/>
    <w:rsid w:val="00E5645C"/>
    <w:rsid w:val="00E57691"/>
    <w:rsid w:val="00E5787B"/>
    <w:rsid w:val="00E578C8"/>
    <w:rsid w:val="00E57E19"/>
    <w:rsid w:val="00E71F40"/>
    <w:rsid w:val="00E800E2"/>
    <w:rsid w:val="00E877B2"/>
    <w:rsid w:val="00EA4494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3E43"/>
    <w:rsid w:val="00F841BB"/>
    <w:rsid w:val="00F906BA"/>
    <w:rsid w:val="00F96DFC"/>
    <w:rsid w:val="00FA2EE3"/>
    <w:rsid w:val="00FA5757"/>
    <w:rsid w:val="00FA710A"/>
    <w:rsid w:val="00FB4A1D"/>
    <w:rsid w:val="00FB6BD5"/>
    <w:rsid w:val="00FC4DE6"/>
    <w:rsid w:val="00FD0D48"/>
    <w:rsid w:val="00FD1DE6"/>
    <w:rsid w:val="00FD496F"/>
    <w:rsid w:val="00FE7463"/>
    <w:rsid w:val="00FF0522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772D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D669DFC8C18E0788DDEE348789C38B5DCE30D442218001A540292BD51C7064CA27C746EE67AD88EC8D2339905966577AFA7E365E882CB728E618FzCS9H" TargetMode="External"/><Relationship Id="rId18" Type="http://schemas.openxmlformats.org/officeDocument/2006/relationships/hyperlink" Target="consultantplus://offline/ref=0D669DFC8C18E0788DDEE348789C38B5DCE30D44241C0F185F0DCFB7599E0A4EA5732B79E133D48FC8D233900BC96062BEFFEF64F69CC36492638DC8z1S1H" TargetMode="External"/><Relationship Id="rId26" Type="http://schemas.openxmlformats.org/officeDocument/2006/relationships/hyperlink" Target="consultantplus://offline/ref=0D669DFC8C18E0788DDEE348789C38B5DCE30D44241A001D520DCFB7599E0A4EA5732B79E133D48FC8D233900BC96062BEFFEF64F69CC36492638DC8z1S1H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669DFC8C18E0788DDEE348789C38B5DCE30D44241D0F1C570ECFB7599E0A4EA5732B79E133D48FC8D233900BC96062BEFFEF64F69CC36492638DC8z1S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669DFC8C18E0788DDEE348789C38B5DCE30D44221E0719500292BD51C7064CA27C746EE67AD88EC8D2339605966577AFA7E365E882CB728E618FzCS9H" TargetMode="External"/><Relationship Id="rId17" Type="http://schemas.openxmlformats.org/officeDocument/2006/relationships/hyperlink" Target="consultantplus://offline/ref=0D669DFC8C18E0788DDEE348789C38B5DCE30D44241C011E5701CFB7599E0A4EA5732B79E133D48FC8D233900BC96062BEFFEF64F69CC36492638DC8z1S1H" TargetMode="External"/><Relationship Id="rId25" Type="http://schemas.openxmlformats.org/officeDocument/2006/relationships/hyperlink" Target="consultantplus://offline/ref=0D669DFC8C18E0788DDEE348789C38B5DCE30D44241806185208CFB7599E0A4EA5732B79E133D48FC8D233900BC96062BEFFEF64F69CC36492638DC8z1S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669DFC8C18E0788DDEE348789C38B5DCE30D442C180F1C530292BD51C7064CA27C746EE67AD88EC8D2339505966577AFA7E365E882CB728E618FzCS9H" TargetMode="External"/><Relationship Id="rId20" Type="http://schemas.openxmlformats.org/officeDocument/2006/relationships/hyperlink" Target="consultantplus://offline/ref=0D669DFC8C18E0788DDEE348789C38B5DCE30D44241D021B500ACFB7599E0A4EA5732B79E133D48FC8D2339008C96062BEFFEF64F69CC36492638DC8z1S1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669DFC8C18E0788DDEE348789C38B5DCE30D44221C061A570292BD51C7064CA27C746EE67AD88EC8D2319405966577AFA7E365E882CB728E618FzCS9H" TargetMode="External"/><Relationship Id="rId24" Type="http://schemas.openxmlformats.org/officeDocument/2006/relationships/hyperlink" Target="consultantplus://offline/ref=0D669DFC8C18E0788DDEE348789C38B5DCE30D44241F051F520FCFB7599E0A4EA5732B79E133D48FC8D233900BC96062BEFFEF64F69CC36492638DC8z1S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669DFC8C18E0788DDEE348789C38B5DCE30D442D18001A570292BD51C7064CA27C746EE67AD88EC8D2359105966577AFA7E365E882CB728E618FzCS9H" TargetMode="External"/><Relationship Id="rId23" Type="http://schemas.openxmlformats.org/officeDocument/2006/relationships/hyperlink" Target="consultantplus://offline/ref=0D669DFC8C18E0788DDEE348789C38B5DCE30D44241E0F1A5500CFB7599E0A4EA5732B79E133D48FC8D233900BC96062BEFFEF64F69CC36492638DC8z1S1H" TargetMode="External"/><Relationship Id="rId28" Type="http://schemas.openxmlformats.org/officeDocument/2006/relationships/hyperlink" Target="mailto:mfc-37@mail.ru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0D669DFC8C18E0788DDEE348789C38B5DCE30D44241D061E530BCFB7599E0A4EA5732B79E133D48FC8D2339008C96062BEFFEF64F69CC36492638DC8z1S1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0D669DFC8C18E0788DDEE348789C38B5DCE30D44221B011C540292BD51C7064CA27C746EE67AD88EC8D2379405966577AFA7E365E882CB728E618FzCS9H" TargetMode="External"/><Relationship Id="rId22" Type="http://schemas.openxmlformats.org/officeDocument/2006/relationships/hyperlink" Target="consultantplus://offline/ref=0D669DFC8C18E0788DDEE348789C38B5DCE30D44241E011F5308CFB7599E0A4EA5732B79E133D48FC8D233900BC96062BEFFEF64F69CC36492638DC8z1S1H" TargetMode="External"/><Relationship Id="rId27" Type="http://schemas.openxmlformats.org/officeDocument/2006/relationships/hyperlink" Target="consultantplus://offline/ref=0D669DFC8C18E0788DDEE348789C38B5DCE30D44241B021D5E0CCFB7599E0A4EA5732B79E133D48FC8D2339009C96062BEFFEF64F69CC36492638DC8z1S1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5506-CF06-412F-A59B-42A8519B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a.chukhnina</cp:lastModifiedBy>
  <cp:revision>31</cp:revision>
  <cp:lastPrinted>2023-08-10T11:37:00Z</cp:lastPrinted>
  <dcterms:created xsi:type="dcterms:W3CDTF">2022-11-17T07:18:00Z</dcterms:created>
  <dcterms:modified xsi:type="dcterms:W3CDTF">2023-08-10T11:37:00Z</dcterms:modified>
</cp:coreProperties>
</file>