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/>
          <w:color w:val="418AB3" w:themeColor="accent1"/>
          <w:sz w:val="24"/>
          <w:szCs w:val="24"/>
        </w:rPr>
        <w:id w:val="-187799009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lang w:eastAsia="en-US"/>
        </w:rPr>
      </w:sdtEndPr>
      <w:sdtContent>
        <w:p w:rsidR="00400AB9" w:rsidRDefault="00400AB9">
          <w:pPr>
            <w:pStyle w:val="a6"/>
            <w:spacing w:before="1540" w:after="240"/>
            <w:jc w:val="center"/>
            <w:rPr>
              <w:color w:val="418AB3" w:themeColor="accent1"/>
            </w:rPr>
          </w:pPr>
        </w:p>
        <w:p w:rsidR="00400AB9" w:rsidRPr="00D00A52" w:rsidRDefault="00400AB9" w:rsidP="00400AB9">
          <w:pPr>
            <w:pStyle w:val="a6"/>
            <w:pBdr>
              <w:top w:val="single" w:sz="6" w:space="6" w:color="418AB3" w:themeColor="accent1"/>
              <w:bottom w:val="single" w:sz="6" w:space="6" w:color="418AB3" w:themeColor="accent1"/>
            </w:pBdr>
            <w:spacing w:after="240"/>
            <w:jc w:val="center"/>
            <w:rPr>
              <w:rFonts w:ascii="Times New Roman" w:eastAsiaTheme="majorEastAsia" w:hAnsi="Times New Roman"/>
              <w:b/>
              <w:caps/>
              <w:sz w:val="48"/>
              <w:szCs w:val="48"/>
            </w:rPr>
          </w:pPr>
          <w:r w:rsidRPr="00D00A52">
            <w:rPr>
              <w:rFonts w:ascii="Times New Roman" w:eastAsiaTheme="majorEastAsia" w:hAnsi="Times New Roman"/>
              <w:b/>
              <w:caps/>
              <w:sz w:val="48"/>
              <w:szCs w:val="48"/>
            </w:rPr>
            <w:t>ОБОСНОВЫВАЮЩИЕ МАТЕРИАЛЫ К СХЕМЕ ТЕПЛОСНАБЖЕНИЯ МУНИЦИПАЛЬНОГО ОБРАЗОВАНИЯ «ГОРОД ИВАНОВО» ДО 2035 ГОДА</w:t>
          </w:r>
        </w:p>
        <w:p w:rsidR="00400AB9" w:rsidRPr="00D00A52" w:rsidRDefault="00400AB9" w:rsidP="00400AB9">
          <w:pPr>
            <w:pStyle w:val="a6"/>
            <w:pBdr>
              <w:top w:val="single" w:sz="6" w:space="6" w:color="418AB3" w:themeColor="accent1"/>
              <w:bottom w:val="single" w:sz="6" w:space="6" w:color="418AB3" w:themeColor="accent1"/>
            </w:pBdr>
            <w:spacing w:after="240"/>
            <w:jc w:val="center"/>
            <w:rPr>
              <w:rFonts w:ascii="Times New Roman" w:eastAsiaTheme="majorEastAsia" w:hAnsi="Times New Roman"/>
              <w:caps/>
              <w:sz w:val="40"/>
              <w:szCs w:val="40"/>
            </w:rPr>
          </w:pPr>
          <w:r w:rsidRPr="00D00A52">
            <w:rPr>
              <w:rFonts w:ascii="Times New Roman" w:eastAsiaTheme="majorEastAsia" w:hAnsi="Times New Roman"/>
              <w:caps/>
              <w:sz w:val="40"/>
              <w:szCs w:val="40"/>
            </w:rPr>
            <w:t>АКТУАЛИЗИРОВАННАЯ ВЕРСИЯ НА 2021 ГОД</w:t>
          </w:r>
        </w:p>
        <w:sdt>
          <w:sdtPr>
            <w:rPr>
              <w:rFonts w:ascii="Times New Roman" w:hAnsi="Times New Roman"/>
              <w:b/>
              <w:sz w:val="40"/>
              <w:szCs w:val="40"/>
            </w:rPr>
            <w:alias w:val="Подзаголовок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400AB9" w:rsidRPr="00D00A52" w:rsidRDefault="003175A3">
              <w:pPr>
                <w:pStyle w:val="a6"/>
                <w:jc w:val="center"/>
                <w:rPr>
                  <w:rFonts w:ascii="Times New Roman" w:hAnsi="Times New Roman"/>
                  <w:b/>
                  <w:sz w:val="40"/>
                  <w:szCs w:val="40"/>
                </w:rPr>
              </w:pPr>
              <w:r w:rsidRPr="00D00A52">
                <w:rPr>
                  <w:rFonts w:ascii="Times New Roman" w:hAnsi="Times New Roman"/>
                  <w:b/>
                  <w:sz w:val="40"/>
                  <w:szCs w:val="40"/>
                </w:rPr>
                <w:t>ГЛАВА 3                                                                                                                                             ЭЛЕКТРОННАЯ МОДЕЛЬ СИСТЕМЫ ТЕПЛОСНАБЖЕНИЯ ГОРОДА ИВАНОВО</w:t>
              </w:r>
            </w:p>
          </w:sdtContent>
        </w:sdt>
        <w:p w:rsidR="00400AB9" w:rsidRDefault="00400AB9">
          <w:pPr>
            <w:pStyle w:val="a6"/>
            <w:spacing w:before="480"/>
            <w:jc w:val="center"/>
            <w:rPr>
              <w:color w:val="418AB3" w:themeColor="accent1"/>
            </w:rPr>
          </w:pPr>
        </w:p>
        <w:p w:rsidR="00400AB9" w:rsidRPr="0010792A" w:rsidRDefault="0010792A">
          <w:pPr>
            <w:spacing w:after="200" w:line="276" w:lineRule="auto"/>
            <w:rPr>
              <w:rFonts w:asciiTheme="minorHAnsi" w:eastAsiaTheme="minorHAnsi" w:hAnsiTheme="minorHAnsi" w:cstheme="minorBidi"/>
              <w:b/>
              <w:bCs/>
              <w:sz w:val="22"/>
              <w:szCs w:val="22"/>
              <w:lang w:eastAsia="en-US"/>
            </w:rPr>
          </w:pPr>
          <w:r>
            <w:rPr>
              <w:noProof/>
              <w:color w:val="418AB3" w:themeColor="accent1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>
                    <wp:simplePos x="0" y="0"/>
                    <wp:positionH relativeFrom="margin">
                      <wp:posOffset>0</wp:posOffset>
                    </wp:positionH>
                    <wp:positionV relativeFrom="page">
                      <wp:posOffset>9497695</wp:posOffset>
                    </wp:positionV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/>
                                    <w:caps/>
                                    <w:color w:val="418AB3" w:themeColor="accent1"/>
                                    <w:sz w:val="28"/>
                                    <w:szCs w:val="28"/>
                                  </w:rPr>
                                  <w:alias w:val="Дата"/>
                                  <w:tag w:val="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5E5BEB" w:rsidRPr="0010792A" w:rsidRDefault="005E5BEB">
                                    <w:pPr>
                                      <w:pStyle w:val="a6"/>
                                      <w:spacing w:after="40"/>
                                      <w:jc w:val="center"/>
                                      <w:rPr>
                                        <w:rFonts w:ascii="Times New Roman" w:hAnsi="Times New Roman"/>
                                        <w:caps/>
                                        <w:color w:val="418AB3" w:themeColor="accent1"/>
                                        <w:sz w:val="28"/>
                                        <w:szCs w:val="28"/>
                                      </w:rPr>
                                    </w:pPr>
                                    <w:r w:rsidRPr="0010792A">
                                      <w:rPr>
                                        <w:rFonts w:ascii="Times New Roman" w:hAnsi="Times New Roman"/>
                                        <w:caps/>
                                        <w:color w:val="418AB3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5E5BEB" w:rsidRPr="0010792A" w:rsidRDefault="007F3B8E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alias w:val="Адрес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7E0643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Иваново 2021</w:t>
                                    </w:r>
                                    <w:r w:rsidR="009F74C6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5E5BEB" w:rsidRPr="0010792A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г.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margin-left:0;margin-top:747.85pt;width:516pt;height:43.9pt;z-index:25165414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Times New Roman" w:hAnsi="Times New Roman"/>
                              <w:caps/>
                              <w:color w:val="418AB3" w:themeColor="accent1"/>
                              <w:sz w:val="28"/>
                              <w:szCs w:val="28"/>
                            </w:rPr>
                            <w:alias w:val="Дата"/>
                            <w:tag w:val="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E5BEB" w:rsidRPr="0010792A" w:rsidRDefault="005E5BEB">
                              <w:pPr>
                                <w:pStyle w:val="a6"/>
                                <w:spacing w:after="40"/>
                                <w:jc w:val="center"/>
                                <w:rPr>
                                  <w:rFonts w:ascii="Times New Roman" w:hAnsi="Times New Roman"/>
                                  <w:caps/>
                                  <w:color w:val="418AB3" w:themeColor="accent1"/>
                                  <w:sz w:val="28"/>
                                  <w:szCs w:val="28"/>
                                </w:rPr>
                              </w:pPr>
                              <w:r w:rsidRPr="0010792A">
                                <w:rPr>
                                  <w:rFonts w:ascii="Times New Roman" w:hAnsi="Times New Roman"/>
                                  <w:caps/>
                                  <w:color w:val="418AB3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5E5BEB" w:rsidRPr="0010792A" w:rsidRDefault="007F3B8E">
                          <w:pPr>
                            <w:pStyle w:val="a6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alias w:val="Адрес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7E064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Иваново 2021</w:t>
                              </w:r>
                              <w:r w:rsidR="009F74C6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="005E5BEB" w:rsidRPr="0010792A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г.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400AB9">
            <w:rPr>
              <w:rFonts w:asciiTheme="minorHAnsi" w:eastAsiaTheme="minorHAnsi" w:hAnsiTheme="minorHAnsi" w:cstheme="minorBidi"/>
              <w:b/>
              <w:bCs/>
              <w:sz w:val="22"/>
              <w:szCs w:val="22"/>
              <w:lang w:eastAsia="en-US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8829634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  <w:lang w:eastAsia="ru-RU"/>
        </w:rPr>
      </w:sdtEndPr>
      <w:sdtContent>
        <w:p w:rsidR="00A85B47" w:rsidRDefault="00A85B47" w:rsidP="00612B33">
          <w:pPr>
            <w:pStyle w:val="aff"/>
            <w:jc w:val="center"/>
            <w:rPr>
              <w:rFonts w:ascii="Times New Roman" w:hAnsi="Times New Roman" w:cs="Times New Roman"/>
              <w:color w:val="auto"/>
            </w:rPr>
          </w:pPr>
          <w:r w:rsidRPr="00612B3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825E6C" w:rsidRPr="00825E6C" w:rsidRDefault="00825E6C" w:rsidP="00825E6C"/>
        <w:p w:rsidR="0021252A" w:rsidRDefault="00CD78C0" w:rsidP="00D00A52">
          <w:pPr>
            <w:pStyle w:val="1b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12B33">
            <w:fldChar w:fldCharType="begin"/>
          </w:r>
          <w:r w:rsidR="00A85B47" w:rsidRPr="00612B33">
            <w:instrText xml:space="preserve"> TOC \o "1-3" \h \z \u </w:instrText>
          </w:r>
          <w:r w:rsidRPr="00612B33">
            <w:fldChar w:fldCharType="separate"/>
          </w:r>
          <w:hyperlink w:anchor="_Toc53996036" w:history="1">
            <w:r w:rsidR="0021252A" w:rsidRPr="004D4EFE">
              <w:rPr>
                <w:rStyle w:val="a8"/>
                <w:noProof/>
              </w:rPr>
              <w:t>Глава 3. Электронная модель системы теплоснабжения города Иваново.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_Toc53996036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3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0" w:history="1">
            <w:r w:rsidR="0021252A" w:rsidRPr="004D4EFE">
              <w:rPr>
                <w:rStyle w:val="a8"/>
                <w:noProof/>
              </w:rPr>
              <w:t>3.1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Графическое представление объектов системы теплоснабжения с привязкой к топографической основе поселения, городского округа, города федерального значения и с полным топологическим описанием связности объектов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_Toc53996040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4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1" w:history="1">
            <w:r w:rsidR="0021252A" w:rsidRPr="004D4EFE">
              <w:rPr>
                <w:rStyle w:val="a8"/>
                <w:noProof/>
              </w:rPr>
              <w:t>3.2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Паспортизация объектов системы теплоснабжения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_Toc53996041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7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2" w:history="1">
            <w:r w:rsidR="0021252A" w:rsidRPr="004D4EFE">
              <w:rPr>
                <w:rStyle w:val="a8"/>
                <w:noProof/>
              </w:rPr>
              <w:t>3.3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Паспортизация и описание расчетных единиц территориального деления, включая административное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_Toc53996042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9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3" w:history="1">
            <w:r w:rsidR="0021252A" w:rsidRPr="004D4EFE">
              <w:rPr>
                <w:rStyle w:val="a8"/>
                <w:noProof/>
              </w:rPr>
              <w:t>3.4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Гидравлический расчет тепловых сетей любой степени закольцованности, в том числе гидравлический расчет при совместной работе нескольких источников тепловой энергии на единую тепловую сеть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_Toc53996043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11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4" w:history="1">
            <w:r w:rsidR="0021252A" w:rsidRPr="004D4EFE">
              <w:rPr>
                <w:rStyle w:val="a8"/>
                <w:noProof/>
              </w:rPr>
              <w:t>3.5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Моделирование всех видов переключений, осуществляемых в тепловых сетях, в том числе переключений тепловых нагрузок между источниками тепловой энергии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_Toc53996044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1</w:t>
            </w:r>
            <w:r w:rsidR="008E1FF8">
              <w:rPr>
                <w:noProof/>
                <w:webHidden/>
                <w:lang w:val="en-US"/>
              </w:rPr>
              <w:t>3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5" w:history="1">
            <w:r w:rsidR="0021252A" w:rsidRPr="004D4EFE">
              <w:rPr>
                <w:rStyle w:val="a8"/>
                <w:noProof/>
              </w:rPr>
              <w:t>3.6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Расчет балансов тепловой энергии по источникам тепловой энергии и по территориальному признаку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_Toc53996045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14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6" w:history="1">
            <w:r w:rsidR="0021252A" w:rsidRPr="004D4EFE">
              <w:rPr>
                <w:rStyle w:val="a8"/>
                <w:noProof/>
              </w:rPr>
              <w:t>3.7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Расчет потерь тепловой энергии через изоляцию и с утечками теплоносителя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_Toc53996046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14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7" w:history="1">
            <w:r w:rsidR="0021252A" w:rsidRPr="004D4EFE">
              <w:rPr>
                <w:rStyle w:val="a8"/>
                <w:noProof/>
              </w:rPr>
              <w:t>3.8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Расчет показателей надежности теплоснабжения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_Toc53996047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16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8" w:history="1">
            <w:r w:rsidR="0021252A" w:rsidRPr="004D4EFE">
              <w:rPr>
                <w:rStyle w:val="a8"/>
                <w:noProof/>
              </w:rPr>
              <w:t>3.9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_Toc53996048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17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21252A" w:rsidRDefault="007F3B8E" w:rsidP="00D00A52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96049" w:history="1">
            <w:r w:rsidR="0021252A" w:rsidRPr="004D4EFE">
              <w:rPr>
                <w:rStyle w:val="a8"/>
                <w:noProof/>
              </w:rPr>
              <w:t>3.10</w:t>
            </w:r>
            <w:r w:rsidR="002125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1252A" w:rsidRPr="004D4EFE">
              <w:rPr>
                <w:rStyle w:val="a8"/>
                <w:noProof/>
              </w:rPr>
              <w:t>Сравнительные пьезометрические графики для разработки и анализа сценариев перспектиного развития тепловых сетей</w:t>
            </w:r>
            <w:r w:rsidR="0021252A">
              <w:rPr>
                <w:noProof/>
                <w:webHidden/>
              </w:rPr>
              <w:tab/>
            </w:r>
            <w:r w:rsidR="0021252A">
              <w:rPr>
                <w:noProof/>
                <w:webHidden/>
              </w:rPr>
              <w:fldChar w:fldCharType="begin"/>
            </w:r>
            <w:r w:rsidR="0021252A">
              <w:rPr>
                <w:noProof/>
                <w:webHidden/>
              </w:rPr>
              <w:instrText xml:space="preserve"> PAGEREF _Toc53996049 \h </w:instrText>
            </w:r>
            <w:r w:rsidR="0021252A">
              <w:rPr>
                <w:noProof/>
                <w:webHidden/>
              </w:rPr>
            </w:r>
            <w:r w:rsidR="0021252A">
              <w:rPr>
                <w:noProof/>
                <w:webHidden/>
              </w:rPr>
              <w:fldChar w:fldCharType="separate"/>
            </w:r>
            <w:r w:rsidR="0021252A">
              <w:rPr>
                <w:noProof/>
                <w:webHidden/>
              </w:rPr>
              <w:t>18</w:t>
            </w:r>
            <w:r w:rsidR="0021252A">
              <w:rPr>
                <w:noProof/>
                <w:webHidden/>
              </w:rPr>
              <w:fldChar w:fldCharType="end"/>
            </w:r>
          </w:hyperlink>
        </w:p>
        <w:p w:rsidR="00A85B47" w:rsidRPr="00612B33" w:rsidRDefault="00CD78C0" w:rsidP="00D00A52">
          <w:pPr>
            <w:spacing w:line="360" w:lineRule="auto"/>
            <w:rPr>
              <w:b/>
              <w:bCs/>
            </w:rPr>
          </w:pPr>
          <w:r w:rsidRPr="00612B33">
            <w:rPr>
              <w:b/>
              <w:bCs/>
            </w:rPr>
            <w:fldChar w:fldCharType="end"/>
          </w:r>
        </w:p>
      </w:sdtContent>
    </w:sdt>
    <w:p w:rsidR="00952E2D" w:rsidRPr="003175A3" w:rsidRDefault="00952E2D" w:rsidP="003175A3">
      <w:pPr>
        <w:rPr>
          <w:lang w:val="en-US"/>
        </w:rPr>
      </w:pPr>
      <w:r w:rsidRPr="00612B33">
        <w:br w:type="page"/>
      </w:r>
    </w:p>
    <w:p w:rsidR="001B52BB" w:rsidRPr="00612B33" w:rsidRDefault="001B52BB" w:rsidP="003175A3">
      <w:pPr>
        <w:pStyle w:val="1"/>
        <w:numPr>
          <w:ilvl w:val="0"/>
          <w:numId w:val="0"/>
        </w:numPr>
        <w:sectPr w:rsidR="001B52BB" w:rsidRPr="00612B33" w:rsidSect="00771673">
          <w:pgSz w:w="11906" w:h="16838"/>
          <w:pgMar w:top="1134" w:right="850" w:bottom="1134" w:left="1418" w:header="708" w:footer="0" w:gutter="0"/>
          <w:cols w:space="708"/>
          <w:titlePg/>
          <w:docGrid w:linePitch="360"/>
        </w:sectPr>
      </w:pPr>
      <w:bookmarkStart w:id="0" w:name="_Toc381124106"/>
    </w:p>
    <w:p w:rsidR="00952E2D" w:rsidRPr="00697CD1" w:rsidRDefault="00C61C3F" w:rsidP="00241431">
      <w:pPr>
        <w:pStyle w:val="1"/>
        <w:numPr>
          <w:ilvl w:val="0"/>
          <w:numId w:val="0"/>
        </w:numPr>
        <w:spacing w:line="360" w:lineRule="auto"/>
        <w:jc w:val="both"/>
        <w:rPr>
          <w:rFonts w:ascii="Times New Roman" w:hAnsi="Times New Roman"/>
        </w:rPr>
      </w:pPr>
      <w:bookmarkStart w:id="1" w:name="_Toc364417160"/>
      <w:bookmarkStart w:id="2" w:name="_Toc381124112"/>
      <w:bookmarkStart w:id="3" w:name="_Toc53996036"/>
      <w:bookmarkEnd w:id="0"/>
      <w:r w:rsidRPr="00697CD1">
        <w:rPr>
          <w:rFonts w:ascii="Times New Roman" w:hAnsi="Times New Roman"/>
        </w:rPr>
        <w:lastRenderedPageBreak/>
        <w:t xml:space="preserve">Глава 3. </w:t>
      </w:r>
      <w:r w:rsidR="002D1C26" w:rsidRPr="00697CD1">
        <w:rPr>
          <w:rFonts w:ascii="Times New Roman" w:hAnsi="Times New Roman"/>
        </w:rPr>
        <w:t>Электронная модель системы теплоснабжения</w:t>
      </w:r>
      <w:r w:rsidR="00697CD1">
        <w:rPr>
          <w:rFonts w:ascii="Times New Roman" w:hAnsi="Times New Roman"/>
        </w:rPr>
        <w:t xml:space="preserve"> </w:t>
      </w:r>
      <w:r w:rsidR="004735F1" w:rsidRPr="00697CD1">
        <w:rPr>
          <w:rFonts w:ascii="Times New Roman" w:hAnsi="Times New Roman"/>
        </w:rPr>
        <w:t>города Иваново</w:t>
      </w:r>
      <w:r w:rsidR="00952E2D" w:rsidRPr="00697CD1">
        <w:rPr>
          <w:rFonts w:ascii="Times New Roman" w:hAnsi="Times New Roman"/>
        </w:rPr>
        <w:t>.</w:t>
      </w:r>
      <w:bookmarkEnd w:id="1"/>
      <w:bookmarkEnd w:id="2"/>
      <w:bookmarkEnd w:id="3"/>
    </w:p>
    <w:p w:rsidR="00697CD1" w:rsidRDefault="00240B7C" w:rsidP="0010792A">
      <w:pPr>
        <w:spacing w:line="360" w:lineRule="auto"/>
        <w:ind w:firstLine="567"/>
        <w:jc w:val="both"/>
        <w:rPr>
          <w:rFonts w:eastAsia="SimSun"/>
        </w:rPr>
      </w:pPr>
      <w:r w:rsidRPr="00697CD1">
        <w:rPr>
          <w:rFonts w:eastAsia="SimSun"/>
        </w:rPr>
        <w:t xml:space="preserve">Электронная модель системы теплоснабжения муниципального образования город </w:t>
      </w:r>
      <w:r w:rsidR="00697CD1">
        <w:rPr>
          <w:rFonts w:eastAsia="SimSun"/>
        </w:rPr>
        <w:t>Иваново</w:t>
      </w:r>
      <w:r w:rsidRPr="00697CD1">
        <w:rPr>
          <w:rFonts w:eastAsia="SimSun"/>
        </w:rPr>
        <w:t xml:space="preserve"> разработана на базе Графико-информационного расчетного комплекса «</w:t>
      </w:r>
      <w:proofErr w:type="spellStart"/>
      <w:r w:rsidRPr="00697CD1">
        <w:rPr>
          <w:rFonts w:eastAsia="SimSun"/>
        </w:rPr>
        <w:t>ТеплоЭксперт</w:t>
      </w:r>
      <w:proofErr w:type="spellEnd"/>
      <w:r w:rsidRPr="00697CD1">
        <w:rPr>
          <w:rFonts w:eastAsia="SimSun"/>
        </w:rPr>
        <w:t xml:space="preserve">». </w:t>
      </w:r>
    </w:p>
    <w:p w:rsidR="00697CD1" w:rsidRPr="00697CD1" w:rsidRDefault="00697CD1" w:rsidP="0010792A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 xml:space="preserve">Электронная модель системы теплоснабжения МО г. </w:t>
      </w:r>
      <w:r>
        <w:rPr>
          <w:rFonts w:eastAsia="SimSun"/>
          <w:lang w:bidi="ru-RU"/>
        </w:rPr>
        <w:t>Иваново</w:t>
      </w:r>
      <w:r w:rsidRPr="00697CD1">
        <w:rPr>
          <w:rFonts w:eastAsia="SimSun"/>
          <w:lang w:bidi="ru-RU"/>
        </w:rPr>
        <w:t xml:space="preserve"> разрабатывалась в целях: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 xml:space="preserve">повышения </w:t>
      </w:r>
      <w:proofErr w:type="gramStart"/>
      <w:r w:rsidRPr="00697CD1">
        <w:rPr>
          <w:rFonts w:eastAsia="SimSun"/>
          <w:lang w:bidi="ru-RU"/>
        </w:rPr>
        <w:t>эффективности информационного обеспечения процессов принятия решений</w:t>
      </w:r>
      <w:proofErr w:type="gramEnd"/>
      <w:r w:rsidRPr="00697CD1">
        <w:rPr>
          <w:rFonts w:eastAsia="SimSun"/>
          <w:lang w:bidi="ru-RU"/>
        </w:rPr>
        <w:t xml:space="preserve"> в области текущего функционирования и перспективного развития системы теплоснабжения города;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проведения единой политики в организации текущей деятельности предприятий и в перспективном развитии всей системы теплоснабжения города;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обеспечения устойчивого градостроительного развития города;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разработк</w:t>
      </w:r>
      <w:r>
        <w:rPr>
          <w:rFonts w:eastAsia="SimSun"/>
          <w:lang w:bidi="ru-RU"/>
        </w:rPr>
        <w:t>и</w:t>
      </w:r>
      <w:r w:rsidRPr="00697CD1">
        <w:rPr>
          <w:rFonts w:eastAsia="SimSun"/>
          <w:lang w:bidi="ru-RU"/>
        </w:rPr>
        <w:t xml:space="preserve"> мер для повышения надежности системы теплоснабжения города;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минимизации вероятности возникновения аварийных ситуаций в системе теплоснабжения;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создания единой информационной платформы для обеспечения мониторинга развития. Разработанная электронная модель предназначена для решения следующих задач: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 xml:space="preserve">создания общегородской электронной схемы существующих и перспективных тепловых сетей, и объектов системы теплоснабжения города </w:t>
      </w:r>
      <w:r>
        <w:rPr>
          <w:rFonts w:eastAsia="SimSun"/>
          <w:lang w:bidi="ru-RU"/>
        </w:rPr>
        <w:t>Иваново</w:t>
      </w:r>
      <w:r w:rsidRPr="00697CD1">
        <w:rPr>
          <w:rFonts w:eastAsia="SimSun"/>
          <w:lang w:bidi="ru-RU"/>
        </w:rPr>
        <w:t xml:space="preserve">, привязанных к </w:t>
      </w:r>
      <w:proofErr w:type="spellStart"/>
      <w:r w:rsidRPr="00697CD1">
        <w:rPr>
          <w:rFonts w:eastAsia="SimSun"/>
          <w:lang w:bidi="ru-RU"/>
        </w:rPr>
        <w:t>топооснове</w:t>
      </w:r>
      <w:proofErr w:type="spellEnd"/>
      <w:r w:rsidRPr="00697CD1">
        <w:rPr>
          <w:rFonts w:eastAsia="SimSun"/>
          <w:lang w:bidi="ru-RU"/>
        </w:rPr>
        <w:t xml:space="preserve"> города;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сведения балансов тепловой энергии;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 xml:space="preserve">оптимизации существующей системы теплоснабжения (оптимизация гидравлических режимов, моделирование перераспределения тепловых нагрузок между источниками, определение оптимальных диаметров, проектируемых и реконструируемых тепловых сетей и </w:t>
      </w:r>
      <w:proofErr w:type="spellStart"/>
      <w:r w:rsidRPr="00697CD1">
        <w:rPr>
          <w:rFonts w:eastAsia="SimSun"/>
          <w:lang w:bidi="ru-RU"/>
        </w:rPr>
        <w:t>теплосетевых</w:t>
      </w:r>
      <w:proofErr w:type="spellEnd"/>
      <w:r w:rsidRPr="00697CD1">
        <w:rPr>
          <w:rFonts w:eastAsia="SimSun"/>
          <w:lang w:bidi="ru-RU"/>
        </w:rPr>
        <w:t xml:space="preserve"> объектов и т.д.);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оперативного моделирования обеспечения тепловой энергией потребителей при аварийных ситуациях;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мониторинг</w:t>
      </w:r>
      <w:r>
        <w:rPr>
          <w:rFonts w:eastAsia="SimSun"/>
          <w:lang w:bidi="ru-RU"/>
        </w:rPr>
        <w:t>а</w:t>
      </w:r>
      <w:r w:rsidRPr="00697CD1">
        <w:rPr>
          <w:rFonts w:eastAsia="SimSun"/>
          <w:lang w:bidi="ru-RU"/>
        </w:rPr>
        <w:t xml:space="preserve"> развития схемы теплоснабжения города </w:t>
      </w:r>
      <w:r>
        <w:rPr>
          <w:rFonts w:eastAsia="SimSun"/>
          <w:lang w:bidi="ru-RU"/>
        </w:rPr>
        <w:t>Иваново</w:t>
      </w:r>
      <w:r w:rsidRPr="00697CD1">
        <w:rPr>
          <w:rFonts w:eastAsia="SimSun"/>
          <w:lang w:bidi="ru-RU"/>
        </w:rPr>
        <w:t>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моделировани</w:t>
      </w:r>
      <w:r>
        <w:rPr>
          <w:rFonts w:eastAsia="SimSun"/>
          <w:lang w:bidi="ru-RU"/>
        </w:rPr>
        <w:t>я</w:t>
      </w:r>
      <w:r w:rsidRPr="00697CD1">
        <w:rPr>
          <w:rFonts w:eastAsia="SimSun"/>
          <w:lang w:bidi="ru-RU"/>
        </w:rPr>
        <w:t xml:space="preserve"> и анализ</w:t>
      </w:r>
      <w:r>
        <w:rPr>
          <w:rFonts w:eastAsia="SimSun"/>
          <w:lang w:bidi="ru-RU"/>
        </w:rPr>
        <w:t>а</w:t>
      </w:r>
      <w:r w:rsidRPr="00697CD1">
        <w:rPr>
          <w:rFonts w:eastAsia="SimSun"/>
          <w:lang w:bidi="ru-RU"/>
        </w:rPr>
        <w:t xml:space="preserve"> вариантов развития системы теплоснабжения (подключение новых потребителей к существующим системам теплоснабжения, строительство новых источников теплоснабжения и моделирование зон их действия и пр.);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формировани</w:t>
      </w:r>
      <w:r>
        <w:rPr>
          <w:rFonts w:eastAsia="SimSun"/>
          <w:lang w:bidi="ru-RU"/>
        </w:rPr>
        <w:t>я</w:t>
      </w:r>
      <w:r w:rsidRPr="00697CD1">
        <w:rPr>
          <w:rFonts w:eastAsia="SimSun"/>
          <w:lang w:bidi="ru-RU"/>
        </w:rPr>
        <w:t xml:space="preserve"> программ мероприятий для реализации разработанных вариантов развития (программ нового строительства и реконструкции </w:t>
      </w:r>
      <w:proofErr w:type="spellStart"/>
      <w:r w:rsidRPr="00697CD1">
        <w:rPr>
          <w:rFonts w:eastAsia="SimSun"/>
          <w:lang w:bidi="ru-RU"/>
        </w:rPr>
        <w:t>теплосетевого</w:t>
      </w:r>
      <w:proofErr w:type="spellEnd"/>
      <w:r w:rsidRPr="00697CD1">
        <w:rPr>
          <w:rFonts w:eastAsia="SimSun"/>
          <w:lang w:bidi="ru-RU"/>
        </w:rPr>
        <w:t xml:space="preserve"> хозяйства) или анализ программ, представленных теплоснабжающими организациями;</w:t>
      </w:r>
    </w:p>
    <w:p w:rsidR="00697CD1" w:rsidRPr="00697CD1" w:rsidRDefault="00697CD1" w:rsidP="0010792A">
      <w:pPr>
        <w:numPr>
          <w:ilvl w:val="0"/>
          <w:numId w:val="44"/>
        </w:numPr>
        <w:spacing w:line="360" w:lineRule="auto"/>
        <w:ind w:left="0" w:firstLine="284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lastRenderedPageBreak/>
        <w:t>анализ</w:t>
      </w:r>
      <w:r>
        <w:rPr>
          <w:rFonts w:eastAsia="SimSun"/>
          <w:lang w:bidi="ru-RU"/>
        </w:rPr>
        <w:t>а</w:t>
      </w:r>
      <w:r w:rsidRPr="00697CD1">
        <w:rPr>
          <w:rFonts w:eastAsia="SimSun"/>
          <w:lang w:bidi="ru-RU"/>
        </w:rPr>
        <w:t xml:space="preserve"> спорных вопросов по снятию «обременений» при выдаче ТУ на подключение теплоснабжающими организациями (например, анализ целесообразности реконструкции с увеличением диаметра или нового строительства трубопроводов тепловых сетей).</w:t>
      </w:r>
    </w:p>
    <w:p w:rsidR="00697CD1" w:rsidRPr="00697CD1" w:rsidRDefault="00697CD1" w:rsidP="0010792A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В дальнейшем возможно на единой платформе организовать АРМ основных служб, таких как: ПТО, службы режимов, службы наладки, службы перспективного развития, диспетчерских служб, служб эксплуатации и ремонта тепловых сетей и т.д.</w:t>
      </w:r>
    </w:p>
    <w:p w:rsidR="0010792A" w:rsidRDefault="00240B7C" w:rsidP="0010792A">
      <w:pPr>
        <w:spacing w:after="200" w:line="360" w:lineRule="auto"/>
        <w:ind w:firstLine="567"/>
        <w:jc w:val="both"/>
        <w:rPr>
          <w:rFonts w:eastAsia="SimSun"/>
        </w:rPr>
      </w:pPr>
      <w:r w:rsidRPr="00697CD1">
        <w:rPr>
          <w:rFonts w:eastAsia="SimSun"/>
        </w:rPr>
        <w:t>Информация по объектам системы теплоснабжения, гидравлическому расчету тепловых сетей,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Графико-информационного расчетного комплекса «</w:t>
      </w:r>
      <w:proofErr w:type="spellStart"/>
      <w:r w:rsidRPr="00697CD1">
        <w:rPr>
          <w:rFonts w:eastAsia="SimSun"/>
        </w:rPr>
        <w:t>ТеплоЭксперт</w:t>
      </w:r>
      <w:proofErr w:type="spellEnd"/>
      <w:r w:rsidRPr="00697CD1">
        <w:rPr>
          <w:rFonts w:eastAsia="SimSun"/>
        </w:rPr>
        <w:t xml:space="preserve">», а также в </w:t>
      </w:r>
      <w:r w:rsidR="00697CD1">
        <w:rPr>
          <w:rFonts w:eastAsia="SimSun"/>
        </w:rPr>
        <w:t>разделе</w:t>
      </w:r>
      <w:r w:rsidRPr="00697CD1">
        <w:rPr>
          <w:rFonts w:eastAsia="SimSun"/>
        </w:rPr>
        <w:t xml:space="preserve"> 1.3.6 </w:t>
      </w:r>
      <w:r w:rsidR="00697CD1">
        <w:rPr>
          <w:rFonts w:eastAsia="SimSun"/>
        </w:rPr>
        <w:t>Обосновывающих материалов Схемы теплоснабжения</w:t>
      </w:r>
      <w:r w:rsidRPr="00697CD1">
        <w:rPr>
          <w:rFonts w:eastAsia="SimSun"/>
        </w:rPr>
        <w:t>.</w:t>
      </w:r>
    </w:p>
    <w:p w:rsidR="0010792A" w:rsidRDefault="0010792A" w:rsidP="00D00A52">
      <w:pPr>
        <w:spacing w:line="360" w:lineRule="auto"/>
        <w:ind w:firstLine="567"/>
        <w:jc w:val="both"/>
        <w:rPr>
          <w:rFonts w:eastAsia="SimSun"/>
        </w:rPr>
      </w:pPr>
    </w:p>
    <w:p w:rsidR="00825E6C" w:rsidRPr="00825E6C" w:rsidRDefault="00825E6C" w:rsidP="00D00A52">
      <w:pPr>
        <w:pStyle w:val="a5"/>
        <w:keepNext/>
        <w:widowControl/>
        <w:numPr>
          <w:ilvl w:val="0"/>
          <w:numId w:val="24"/>
        </w:numPr>
        <w:adjustRightInd/>
        <w:spacing w:before="240" w:after="60" w:line="360" w:lineRule="auto"/>
        <w:jc w:val="left"/>
        <w:outlineLvl w:val="0"/>
        <w:rPr>
          <w:rFonts w:ascii="Cambria" w:hAnsi="Cambria"/>
          <w:b/>
          <w:bCs/>
          <w:vanish/>
          <w:spacing w:val="0"/>
          <w:kern w:val="32"/>
          <w:sz w:val="32"/>
          <w:szCs w:val="32"/>
        </w:rPr>
      </w:pPr>
      <w:bookmarkStart w:id="4" w:name="_Toc53065084"/>
      <w:bookmarkStart w:id="5" w:name="_Toc53069320"/>
      <w:bookmarkStart w:id="6" w:name="_Toc53070723"/>
      <w:bookmarkStart w:id="7" w:name="_Toc53086700"/>
      <w:bookmarkStart w:id="8" w:name="_Toc53996037"/>
      <w:bookmarkStart w:id="9" w:name="_Toc49438339"/>
      <w:bookmarkStart w:id="10" w:name="_Toc34466632"/>
      <w:bookmarkEnd w:id="4"/>
      <w:bookmarkEnd w:id="5"/>
      <w:bookmarkEnd w:id="6"/>
      <w:bookmarkEnd w:id="7"/>
      <w:bookmarkEnd w:id="8"/>
    </w:p>
    <w:p w:rsidR="00825E6C" w:rsidRPr="00825E6C" w:rsidRDefault="00825E6C" w:rsidP="00D00A52">
      <w:pPr>
        <w:pStyle w:val="a5"/>
        <w:keepNext/>
        <w:widowControl/>
        <w:numPr>
          <w:ilvl w:val="0"/>
          <w:numId w:val="24"/>
        </w:numPr>
        <w:adjustRightInd/>
        <w:spacing w:before="240" w:after="60" w:line="360" w:lineRule="auto"/>
        <w:jc w:val="left"/>
        <w:outlineLvl w:val="0"/>
        <w:rPr>
          <w:rFonts w:ascii="Cambria" w:hAnsi="Cambria"/>
          <w:b/>
          <w:bCs/>
          <w:vanish/>
          <w:spacing w:val="0"/>
          <w:kern w:val="32"/>
          <w:sz w:val="32"/>
          <w:szCs w:val="32"/>
        </w:rPr>
      </w:pPr>
      <w:bookmarkStart w:id="11" w:name="_Toc53996038"/>
      <w:bookmarkEnd w:id="11"/>
    </w:p>
    <w:p w:rsidR="00825E6C" w:rsidRPr="00825E6C" w:rsidRDefault="00825E6C" w:rsidP="00D00A52">
      <w:pPr>
        <w:pStyle w:val="a5"/>
        <w:keepNext/>
        <w:widowControl/>
        <w:numPr>
          <w:ilvl w:val="0"/>
          <w:numId w:val="24"/>
        </w:numPr>
        <w:adjustRightInd/>
        <w:spacing w:before="240" w:after="60" w:line="360" w:lineRule="auto"/>
        <w:jc w:val="left"/>
        <w:outlineLvl w:val="0"/>
        <w:rPr>
          <w:rFonts w:ascii="Cambria" w:hAnsi="Cambria"/>
          <w:b/>
          <w:bCs/>
          <w:vanish/>
          <w:spacing w:val="0"/>
          <w:kern w:val="32"/>
          <w:sz w:val="32"/>
          <w:szCs w:val="32"/>
        </w:rPr>
      </w:pPr>
      <w:bookmarkStart w:id="12" w:name="_Toc53996039"/>
      <w:bookmarkEnd w:id="12"/>
    </w:p>
    <w:p w:rsidR="00240B7C" w:rsidRDefault="00240B7C" w:rsidP="00D00A52">
      <w:pPr>
        <w:pStyle w:val="2"/>
      </w:pPr>
      <w:bookmarkStart w:id="13" w:name="_Toc53996040"/>
      <w:r w:rsidRPr="00697CD1">
        <w:t>Графическое представление объектов системы теплоснабжения с привязкой к топографической основе поселения, городского округа, города федерального значения и с полным топологическим описанием связности объектов</w:t>
      </w:r>
      <w:bookmarkEnd w:id="9"/>
      <w:bookmarkEnd w:id="10"/>
      <w:bookmarkEnd w:id="13"/>
    </w:p>
    <w:p w:rsidR="0010792A" w:rsidRPr="0010792A" w:rsidRDefault="0010792A" w:rsidP="0010792A"/>
    <w:p w:rsidR="00697CD1" w:rsidRPr="00697CD1" w:rsidRDefault="00697CD1" w:rsidP="00241431">
      <w:pPr>
        <w:spacing w:after="200" w:line="360" w:lineRule="auto"/>
        <w:ind w:firstLine="567"/>
        <w:jc w:val="both"/>
        <w:rPr>
          <w:rFonts w:eastAsia="SimSun"/>
        </w:rPr>
      </w:pPr>
      <w:bookmarkStart w:id="14" w:name="_Toc34466633"/>
      <w:bookmarkStart w:id="15" w:name="_Toc49438340"/>
      <w:r w:rsidRPr="00697CD1">
        <w:rPr>
          <w:rFonts w:eastAsia="SimSun"/>
        </w:rPr>
        <w:t xml:space="preserve">В качестве исходного материала для позиционирования объектов системы теплоснабжения (источники тепловой энергии, тепловые сети, потребители) на </w:t>
      </w:r>
      <w:proofErr w:type="spellStart"/>
      <w:r w:rsidRPr="00697CD1">
        <w:rPr>
          <w:rFonts w:eastAsia="SimSun"/>
        </w:rPr>
        <w:t>топооснове</w:t>
      </w:r>
      <w:proofErr w:type="spellEnd"/>
      <w:r w:rsidRPr="00697CD1">
        <w:rPr>
          <w:rFonts w:eastAsia="SimSun"/>
        </w:rPr>
        <w:t xml:space="preserve"> города были использованы схемы тепловых сетей теплоисточников Филиала «Владимирский» ПАО «Т Плюс», АО «</w:t>
      </w:r>
      <w:r>
        <w:rPr>
          <w:rFonts w:eastAsia="SimSun"/>
        </w:rPr>
        <w:t>ИвГТЭ</w:t>
      </w:r>
      <w:r w:rsidRPr="00697CD1">
        <w:rPr>
          <w:rFonts w:eastAsia="SimSun"/>
        </w:rPr>
        <w:t>», ведомственных котельных и карта геоинформационной системы «</w:t>
      </w:r>
      <w:r>
        <w:rPr>
          <w:rFonts w:eastAsia="SimSun"/>
        </w:rPr>
        <w:t>Яндекс Карты</w:t>
      </w:r>
      <w:r w:rsidRPr="00697CD1">
        <w:rPr>
          <w:rFonts w:eastAsia="SimSun"/>
        </w:rPr>
        <w:t>».</w:t>
      </w:r>
    </w:p>
    <w:p w:rsidR="00697CD1" w:rsidRPr="00697CD1" w:rsidRDefault="00697CD1" w:rsidP="00241431">
      <w:pPr>
        <w:spacing w:after="200" w:line="360" w:lineRule="auto"/>
        <w:ind w:firstLine="567"/>
        <w:jc w:val="both"/>
        <w:rPr>
          <w:rFonts w:eastAsia="SimSun"/>
        </w:rPr>
      </w:pPr>
      <w:proofErr w:type="gramStart"/>
      <w:r w:rsidRPr="00697CD1">
        <w:rPr>
          <w:rFonts w:eastAsia="SimSun"/>
        </w:rPr>
        <w:t>Электронная модель выполнена с привязкой к глобальной системе координат и учетом масштабов изображения на мировой карте (учтены геометрические размеры, пропорции и расстояния), что позволяет ориентироваться на местности при подключении новых потребителей; выполнять визуальную оценку реальных масштабов сетей и расположения таких объектов как дороги, дома и т.п.; принимать длины участков тепловой сети в соответствии с их изображением на карте.</w:t>
      </w:r>
      <w:proofErr w:type="gramEnd"/>
    </w:p>
    <w:p w:rsidR="00697CD1" w:rsidRPr="00697CD1" w:rsidRDefault="00697CD1" w:rsidP="00241431">
      <w:pPr>
        <w:spacing w:after="200" w:line="360" w:lineRule="auto"/>
        <w:ind w:firstLine="567"/>
        <w:jc w:val="both"/>
        <w:rPr>
          <w:rFonts w:eastAsia="SimSun"/>
        </w:rPr>
      </w:pPr>
      <w:r w:rsidRPr="00697CD1">
        <w:rPr>
          <w:rFonts w:eastAsia="SimSun"/>
        </w:rPr>
        <w:t>В электронной модели тепловая сеть состоит из узлов и ветвей, связывающих эти узлы. К узлам относятся следующие объекты: источники, насосные станции, тепловые камеры, задвижки, потребители и т.д. Ряд элементов, такие как тепловые камеры, потребители и т.д., допускают дальнейшую классификацию.</w:t>
      </w:r>
    </w:p>
    <w:p w:rsidR="00697CD1" w:rsidRDefault="00697CD1" w:rsidP="00241431">
      <w:pPr>
        <w:pStyle w:val="aff1"/>
        <w:spacing w:line="360" w:lineRule="auto"/>
        <w:ind w:left="963"/>
      </w:pPr>
      <w:r>
        <w:t>Различаются следующие основные технологические типы узлов:</w:t>
      </w:r>
    </w:p>
    <w:p w:rsidR="003A04B2" w:rsidRDefault="003A04B2" w:rsidP="00241431">
      <w:pPr>
        <w:pStyle w:val="aff1"/>
        <w:spacing w:line="360" w:lineRule="auto"/>
        <w:ind w:left="963"/>
      </w:pPr>
    </w:p>
    <w:p w:rsidR="003A04B2" w:rsidRDefault="003A04B2" w:rsidP="00241431">
      <w:pPr>
        <w:pStyle w:val="aff1"/>
        <w:spacing w:line="360" w:lineRule="auto"/>
        <w:ind w:left="963"/>
      </w:pPr>
    </w:p>
    <w:p w:rsidR="003A04B2" w:rsidRDefault="003A04B2" w:rsidP="00241431">
      <w:pPr>
        <w:pStyle w:val="aff1"/>
        <w:spacing w:line="360" w:lineRule="auto"/>
        <w:ind w:left="963"/>
      </w:pPr>
    </w:p>
    <w:p w:rsidR="003A04B2" w:rsidRDefault="003A04B2" w:rsidP="00241431">
      <w:pPr>
        <w:pStyle w:val="aff1"/>
        <w:spacing w:line="360" w:lineRule="auto"/>
        <w:ind w:left="963"/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339"/>
      </w:tblGrid>
      <w:tr w:rsidR="003A04B2" w:rsidTr="00D90C15">
        <w:trPr>
          <w:trHeight w:val="982"/>
        </w:trPr>
        <w:tc>
          <w:tcPr>
            <w:tcW w:w="2802" w:type="dxa"/>
          </w:tcPr>
          <w:p w:rsidR="003A04B2" w:rsidRDefault="003A04B2" w:rsidP="00241431">
            <w:pPr>
              <w:pStyle w:val="aff1"/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149860</wp:posOffset>
                      </wp:positionV>
                      <wp:extent cx="736600" cy="317500"/>
                      <wp:effectExtent l="0" t="0" r="25400" b="2540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C0B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CAF40FF" id="Прямоугольник 3" o:spid="_x0000_s1026" style="position:absolute;margin-left:33.3pt;margin-top:11.8pt;width:58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" fillcolor="#34c0b9" strokecolor="black [3213]" strokeweight="2pt"/>
                  </w:pict>
                </mc:Fallback>
              </mc:AlternateContent>
            </w:r>
          </w:p>
        </w:tc>
        <w:tc>
          <w:tcPr>
            <w:tcW w:w="7339" w:type="dxa"/>
            <w:vAlign w:val="center"/>
          </w:tcPr>
          <w:p w:rsidR="003A04B2" w:rsidRDefault="003A04B2" w:rsidP="00241431">
            <w:pPr>
              <w:pStyle w:val="aff1"/>
              <w:spacing w:line="360" w:lineRule="auto"/>
              <w:jc w:val="left"/>
            </w:pPr>
            <w:r w:rsidRPr="003A04B2">
              <w:t>–</w:t>
            </w:r>
            <w:r>
              <w:t xml:space="preserve"> Потребитель, присоединенный к системе теплоснабжения </w:t>
            </w:r>
          </w:p>
        </w:tc>
      </w:tr>
      <w:tr w:rsidR="003A04B2" w:rsidTr="00D90C15">
        <w:trPr>
          <w:trHeight w:val="967"/>
        </w:trPr>
        <w:tc>
          <w:tcPr>
            <w:tcW w:w="2802" w:type="dxa"/>
            <w:vAlign w:val="center"/>
          </w:tcPr>
          <w:p w:rsidR="003A04B2" w:rsidRDefault="003A04B2" w:rsidP="00241431">
            <w:pPr>
              <w:pStyle w:val="aff1"/>
              <w:spacing w:line="360" w:lineRule="auto"/>
              <w:jc w:val="center"/>
            </w:pPr>
            <w:r w:rsidRPr="003A04B2">
              <w:rPr>
                <w:noProof/>
              </w:rPr>
              <w:drawing>
                <wp:inline distT="0" distB="0" distL="0" distR="0" wp14:anchorId="0A852D39" wp14:editId="4FD6C9E6">
                  <wp:extent cx="495112" cy="508000"/>
                  <wp:effectExtent l="0" t="0" r="63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146" b="8257"/>
                          <a:stretch/>
                        </pic:blipFill>
                        <pic:spPr bwMode="auto">
                          <a:xfrm>
                            <a:off x="0" y="0"/>
                            <a:ext cx="502111" cy="51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vAlign w:val="center"/>
          </w:tcPr>
          <w:p w:rsidR="003A04B2" w:rsidRDefault="003A04B2" w:rsidP="00241431">
            <w:pPr>
              <w:pStyle w:val="aff1"/>
              <w:spacing w:line="360" w:lineRule="auto"/>
              <w:jc w:val="left"/>
            </w:pPr>
            <w:r>
              <w:t xml:space="preserve">– </w:t>
            </w:r>
            <w:r w:rsidRPr="003A04B2">
              <w:t>Источник тепловой энергии</w:t>
            </w:r>
          </w:p>
        </w:tc>
      </w:tr>
      <w:tr w:rsidR="003A04B2" w:rsidTr="00D90C15">
        <w:tc>
          <w:tcPr>
            <w:tcW w:w="2802" w:type="dxa"/>
          </w:tcPr>
          <w:p w:rsidR="003A04B2" w:rsidRDefault="003A04B2" w:rsidP="00241431">
            <w:pPr>
              <w:pStyle w:val="aff1"/>
              <w:spacing w:line="360" w:lineRule="auto"/>
              <w:jc w:val="center"/>
            </w:pPr>
            <w:r w:rsidRPr="003A04B2">
              <w:rPr>
                <w:noProof/>
              </w:rPr>
              <w:drawing>
                <wp:inline distT="0" distB="0" distL="0" distR="0" wp14:anchorId="5F1FD30E" wp14:editId="6F03A3AA">
                  <wp:extent cx="457200" cy="444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977" t="6787" r="13575" b="14028"/>
                          <a:stretch/>
                        </pic:blipFill>
                        <pic:spPr bwMode="auto">
                          <a:xfrm>
                            <a:off x="0" y="0"/>
                            <a:ext cx="457200" cy="44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</w:tcPr>
          <w:p w:rsidR="003A04B2" w:rsidRDefault="003A04B2" w:rsidP="00241431">
            <w:pPr>
              <w:pStyle w:val="aff1"/>
              <w:spacing w:line="360" w:lineRule="auto"/>
            </w:pPr>
          </w:p>
          <w:p w:rsidR="003A04B2" w:rsidRDefault="003A04B2" w:rsidP="00241431">
            <w:pPr>
              <w:pStyle w:val="aff1"/>
              <w:spacing w:line="360" w:lineRule="auto"/>
            </w:pPr>
            <w:r>
              <w:t xml:space="preserve">– </w:t>
            </w:r>
            <w:proofErr w:type="spellStart"/>
            <w:r w:rsidR="001C25F7">
              <w:t>Повысительная</w:t>
            </w:r>
            <w:proofErr w:type="spellEnd"/>
            <w:r>
              <w:t xml:space="preserve"> насосная станция</w:t>
            </w:r>
          </w:p>
        </w:tc>
      </w:tr>
      <w:tr w:rsidR="003A04B2" w:rsidTr="00D90C15">
        <w:trPr>
          <w:trHeight w:val="565"/>
        </w:trPr>
        <w:tc>
          <w:tcPr>
            <w:tcW w:w="2802" w:type="dxa"/>
          </w:tcPr>
          <w:p w:rsidR="003A04B2" w:rsidRDefault="003A04B2" w:rsidP="00241431">
            <w:pPr>
              <w:pStyle w:val="aff1"/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86995</wp:posOffset>
                      </wp:positionV>
                      <wp:extent cx="266700" cy="22860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56A2D2B" id="Прямоугольник 7" o:spid="_x0000_s1026" style="position:absolute;margin-left:53.3pt;margin-top:6.85pt;width:21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" fillcolor="#0070c0" strokecolor="black [3213]" strokeweight="2pt"/>
                  </w:pict>
                </mc:Fallback>
              </mc:AlternateContent>
            </w:r>
          </w:p>
        </w:tc>
        <w:tc>
          <w:tcPr>
            <w:tcW w:w="7339" w:type="dxa"/>
            <w:vAlign w:val="center"/>
          </w:tcPr>
          <w:p w:rsidR="003A04B2" w:rsidRDefault="003A04B2" w:rsidP="00241431">
            <w:pPr>
              <w:pStyle w:val="aff1"/>
              <w:spacing w:line="360" w:lineRule="auto"/>
              <w:jc w:val="left"/>
            </w:pPr>
            <w:r>
              <w:t xml:space="preserve">– </w:t>
            </w:r>
            <w:r w:rsidRPr="003A04B2">
              <w:t>Тепловая камера</w:t>
            </w:r>
          </w:p>
        </w:tc>
      </w:tr>
      <w:tr w:rsidR="003A04B2" w:rsidTr="00D90C15">
        <w:trPr>
          <w:trHeight w:val="545"/>
        </w:trPr>
        <w:tc>
          <w:tcPr>
            <w:tcW w:w="2802" w:type="dxa"/>
          </w:tcPr>
          <w:p w:rsidR="003A04B2" w:rsidRDefault="003A04B2" w:rsidP="00241431">
            <w:pPr>
              <w:pStyle w:val="aff1"/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90170</wp:posOffset>
                      </wp:positionV>
                      <wp:extent cx="177800" cy="177800"/>
                      <wp:effectExtent l="0" t="0" r="12700" b="1270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3A6178D" id="Овал 8" o:spid="_x0000_s1026" style="position:absolute;margin-left:57.3pt;margin-top:7.1pt;width:14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" fillcolor="#0070c0" strokecolor="black [3213]" strokeweight="2pt"/>
                  </w:pict>
                </mc:Fallback>
              </mc:AlternateContent>
            </w:r>
          </w:p>
        </w:tc>
        <w:tc>
          <w:tcPr>
            <w:tcW w:w="7339" w:type="dxa"/>
            <w:vAlign w:val="center"/>
          </w:tcPr>
          <w:p w:rsidR="003A04B2" w:rsidRDefault="003A04B2" w:rsidP="00241431">
            <w:pPr>
              <w:pStyle w:val="aff1"/>
              <w:spacing w:line="360" w:lineRule="auto"/>
              <w:jc w:val="left"/>
            </w:pPr>
            <w:r>
              <w:t>– Тепловой узел (разветвление)</w:t>
            </w:r>
          </w:p>
        </w:tc>
      </w:tr>
      <w:tr w:rsidR="003A04B2" w:rsidTr="00D90C15">
        <w:trPr>
          <w:trHeight w:val="581"/>
        </w:trPr>
        <w:tc>
          <w:tcPr>
            <w:tcW w:w="2802" w:type="dxa"/>
          </w:tcPr>
          <w:p w:rsidR="003A04B2" w:rsidRDefault="003A04B2" w:rsidP="00241431">
            <w:pPr>
              <w:pStyle w:val="aff1"/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E031E4" wp14:editId="6FE6D6FC">
                      <wp:simplePos x="0" y="0"/>
                      <wp:positionH relativeFrom="page">
                        <wp:posOffset>577215</wp:posOffset>
                      </wp:positionH>
                      <wp:positionV relativeFrom="paragraph">
                        <wp:posOffset>212090</wp:posOffset>
                      </wp:positionV>
                      <wp:extent cx="721995" cy="0"/>
                      <wp:effectExtent l="0" t="19050" r="4000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1995" cy="0"/>
                              </a:xfrm>
                              <a:prstGeom prst="line">
                                <a:avLst/>
                              </a:prstGeom>
                              <a:noFill/>
                              <a:ln w="4779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DB460CA" id="Прямая соединительная линия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45pt,16.7pt" to="102.3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" strokecolor="#eb977d [1945]" strokeweight="1.3275mm">
                      <w10:wrap anchorx="page"/>
                    </v:line>
                  </w:pict>
                </mc:Fallback>
              </mc:AlternateContent>
            </w:r>
          </w:p>
        </w:tc>
        <w:tc>
          <w:tcPr>
            <w:tcW w:w="7339" w:type="dxa"/>
            <w:vAlign w:val="center"/>
          </w:tcPr>
          <w:p w:rsidR="003A04B2" w:rsidRDefault="00D90C15" w:rsidP="00241431">
            <w:pPr>
              <w:pStyle w:val="aff1"/>
              <w:spacing w:line="360" w:lineRule="auto"/>
              <w:jc w:val="left"/>
            </w:pPr>
            <w:r>
              <w:t xml:space="preserve">– </w:t>
            </w:r>
            <w:r w:rsidRPr="00D90C15">
              <w:t>Участок тепловой сети от ЦТП по ГВС</w:t>
            </w:r>
          </w:p>
        </w:tc>
      </w:tr>
    </w:tbl>
    <w:p w:rsidR="00697CD1" w:rsidRDefault="00697CD1" w:rsidP="00241431">
      <w:pPr>
        <w:pStyle w:val="aff1"/>
        <w:spacing w:line="360" w:lineRule="auto"/>
      </w:pPr>
    </w:p>
    <w:p w:rsidR="00697CD1" w:rsidRPr="00697CD1" w:rsidRDefault="00697CD1" w:rsidP="00241431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D90C15">
        <w:rPr>
          <w:rFonts w:eastAsia="SimSun"/>
          <w:lang w:bidi="ru-RU"/>
        </w:rPr>
        <w:t>В</w:t>
      </w:r>
      <w:r w:rsidRPr="00697CD1">
        <w:rPr>
          <w:rFonts w:eastAsia="SimSun"/>
          <w:lang w:bidi="ru-RU"/>
        </w:rPr>
        <w:t>сем узлам присваиваются уникальные имена.</w:t>
      </w:r>
    </w:p>
    <w:p w:rsidR="00697CD1" w:rsidRPr="00697CD1" w:rsidRDefault="00697CD1" w:rsidP="00241431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 xml:space="preserve">Ветви </w:t>
      </w:r>
      <w:proofErr w:type="gramStart"/>
      <w:r w:rsidRPr="00697CD1">
        <w:rPr>
          <w:rFonts w:eastAsia="SimSun"/>
          <w:lang w:bidi="ru-RU"/>
        </w:rPr>
        <w:t>являются графическим изображением трубопроводов и представляют</w:t>
      </w:r>
      <w:proofErr w:type="gramEnd"/>
      <w:r w:rsidRPr="00697CD1">
        <w:rPr>
          <w:rFonts w:eastAsia="SimSun"/>
          <w:lang w:bidi="ru-RU"/>
        </w:rPr>
        <w:t xml:space="preserve"> собой многозвенные ломаные линии, соединяющие узлы.</w:t>
      </w:r>
    </w:p>
    <w:p w:rsidR="00697CD1" w:rsidRPr="00697CD1" w:rsidRDefault="00697CD1" w:rsidP="00241431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 xml:space="preserve">Таким образом, в результате выполнения данного этапа работ была создана </w:t>
      </w:r>
      <w:proofErr w:type="spellStart"/>
      <w:r w:rsidRPr="00697CD1">
        <w:rPr>
          <w:rFonts w:eastAsia="SimSun"/>
          <w:lang w:bidi="ru-RU"/>
        </w:rPr>
        <w:t>топооснова</w:t>
      </w:r>
      <w:proofErr w:type="spellEnd"/>
      <w:r w:rsidRPr="00697CD1">
        <w:rPr>
          <w:rFonts w:eastAsia="SimSun"/>
          <w:lang w:bidi="ru-RU"/>
        </w:rPr>
        <w:t xml:space="preserve"> города, выполнена привязка всех объектов системы теплоснабжения к </w:t>
      </w:r>
      <w:proofErr w:type="spellStart"/>
      <w:r w:rsidRPr="00697CD1">
        <w:rPr>
          <w:rFonts w:eastAsia="SimSun"/>
          <w:lang w:bidi="ru-RU"/>
        </w:rPr>
        <w:t>топооснове</w:t>
      </w:r>
      <w:proofErr w:type="spellEnd"/>
      <w:r w:rsidRPr="00697CD1">
        <w:rPr>
          <w:rFonts w:eastAsia="SimSun"/>
          <w:lang w:bidi="ru-RU"/>
        </w:rPr>
        <w:t>,</w:t>
      </w:r>
    </w:p>
    <w:p w:rsidR="00697CD1" w:rsidRPr="00697CD1" w:rsidRDefault="00697CD1" w:rsidP="00241431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697CD1">
        <w:rPr>
          <w:rFonts w:eastAsia="SimSun"/>
          <w:lang w:bidi="ru-RU"/>
        </w:rPr>
        <w:t>На данном этапе была описана топологическая связность объектов системы теплоснабжения (источники тепловой энергии, тепловые камеры, участки тепловых сетей, ЦТП, ИТП, потребители). Описание топологической связности представляет собой описание гидравлической структуры узлов системы. В результате выполнения данного этапа работ была создана гидравлическая модель системы теплоснабжения, отражающая существующее положение системы теплоснабжения города.</w:t>
      </w:r>
    </w:p>
    <w:p w:rsidR="00D90C15" w:rsidRDefault="00D90C15" w:rsidP="00241431">
      <w:pPr>
        <w:spacing w:line="360" w:lineRule="auto"/>
        <w:ind w:firstLine="567"/>
        <w:jc w:val="both"/>
      </w:pPr>
    </w:p>
    <w:p w:rsidR="00D90C15" w:rsidRPr="00D90C15" w:rsidRDefault="00D90C15" w:rsidP="00241431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D90C15">
        <w:rPr>
          <w:rFonts w:eastAsia="SimSun"/>
          <w:lang w:bidi="ru-RU"/>
        </w:rPr>
        <w:t>Общий вид разработанной электронной модели системы теплоснабжения города Иваново представлен на рисунке ниже.</w:t>
      </w:r>
    </w:p>
    <w:p w:rsidR="00D90C15" w:rsidRDefault="00D90C15" w:rsidP="00697CD1">
      <w:pPr>
        <w:spacing w:line="276" w:lineRule="auto"/>
        <w:jc w:val="both"/>
      </w:pPr>
    </w:p>
    <w:p w:rsidR="00D90C15" w:rsidRDefault="00D90C15" w:rsidP="00697CD1">
      <w:pPr>
        <w:spacing w:line="276" w:lineRule="auto"/>
        <w:jc w:val="both"/>
      </w:pPr>
    </w:p>
    <w:p w:rsidR="00D90C15" w:rsidRDefault="00D90C15" w:rsidP="00697CD1">
      <w:pPr>
        <w:spacing w:line="276" w:lineRule="auto"/>
        <w:jc w:val="both"/>
        <w:sectPr w:rsidR="00D90C15" w:rsidSect="00771673">
          <w:pgSz w:w="11910" w:h="16840"/>
          <w:pgMar w:top="1134" w:right="851" w:bottom="1134" w:left="1134" w:header="0" w:footer="0" w:gutter="0"/>
          <w:cols w:space="720"/>
          <w:docGrid w:linePitch="326"/>
        </w:sectPr>
      </w:pPr>
    </w:p>
    <w:p w:rsidR="00825E6C" w:rsidRDefault="00825E6C" w:rsidP="00825E6C">
      <w:pPr>
        <w:spacing w:line="276" w:lineRule="auto"/>
        <w:jc w:val="right"/>
      </w:pPr>
      <w:r w:rsidRPr="00F72ED3">
        <w:rPr>
          <w:b/>
        </w:rPr>
        <w:lastRenderedPageBreak/>
        <w:t xml:space="preserve">Рисунок </w:t>
      </w:r>
      <w:r>
        <w:rPr>
          <w:b/>
        </w:rPr>
        <w:t>3</w:t>
      </w:r>
      <w:r w:rsidRPr="00F72ED3">
        <w:rPr>
          <w:b/>
        </w:rPr>
        <w:t>.1</w:t>
      </w:r>
    </w:p>
    <w:p w:rsidR="00D90C15" w:rsidRDefault="00825E6C" w:rsidP="00771673">
      <w:pPr>
        <w:spacing w:line="276" w:lineRule="auto"/>
        <w:jc w:val="center"/>
      </w:pPr>
      <w:r w:rsidRPr="00825E6C">
        <w:rPr>
          <w:noProof/>
        </w:rPr>
        <w:drawing>
          <wp:inline distT="0" distB="0" distL="0" distR="0" wp14:anchorId="773DAF02" wp14:editId="752A0887">
            <wp:extent cx="7855642" cy="54743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016"/>
                    <a:stretch/>
                  </pic:blipFill>
                  <pic:spPr bwMode="auto">
                    <a:xfrm>
                      <a:off x="0" y="0"/>
                      <a:ext cx="7857123" cy="547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C15" w:rsidRDefault="00D90C15" w:rsidP="00697CD1">
      <w:pPr>
        <w:spacing w:line="276" w:lineRule="auto"/>
        <w:jc w:val="both"/>
        <w:sectPr w:rsidR="00D90C15" w:rsidSect="00D90C15">
          <w:pgSz w:w="16840" w:h="11910" w:orient="landscape"/>
          <w:pgMar w:top="1134" w:right="1134" w:bottom="851" w:left="1134" w:header="0" w:footer="465" w:gutter="0"/>
          <w:cols w:space="720"/>
          <w:docGrid w:linePitch="326"/>
        </w:sectPr>
      </w:pPr>
    </w:p>
    <w:p w:rsidR="00240B7C" w:rsidRPr="00825E6C" w:rsidRDefault="00240B7C" w:rsidP="00D00A52">
      <w:pPr>
        <w:pStyle w:val="2"/>
      </w:pPr>
      <w:bookmarkStart w:id="16" w:name="_Toc53996041"/>
      <w:r w:rsidRPr="00825E6C">
        <w:lastRenderedPageBreak/>
        <w:t>Паспортизация объектов системы теплоснабжения</w:t>
      </w:r>
      <w:bookmarkEnd w:id="14"/>
      <w:bookmarkEnd w:id="15"/>
      <w:bookmarkEnd w:id="16"/>
    </w:p>
    <w:p w:rsidR="00825E6C" w:rsidRPr="00825E6C" w:rsidRDefault="00825E6C" w:rsidP="0010792A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825E6C">
        <w:rPr>
          <w:rFonts w:eastAsia="SimSun"/>
          <w:lang w:bidi="ru-RU"/>
        </w:rPr>
        <w:t>Параллельно графическому представлению проводился этап информационного описания объектов системы теплоснабжения:</w:t>
      </w:r>
    </w:p>
    <w:p w:rsidR="00825E6C" w:rsidRPr="00825E6C" w:rsidRDefault="00825E6C" w:rsidP="0010792A">
      <w:pPr>
        <w:pStyle w:val="a5"/>
        <w:numPr>
          <w:ilvl w:val="0"/>
          <w:numId w:val="46"/>
        </w:numPr>
        <w:spacing w:before="0" w:after="0" w:line="360" w:lineRule="auto"/>
        <w:ind w:left="1281" w:hanging="357"/>
        <w:rPr>
          <w:rFonts w:eastAsia="SimSun"/>
          <w:sz w:val="24"/>
          <w:lang w:bidi="ru-RU"/>
        </w:rPr>
      </w:pPr>
      <w:r w:rsidRPr="00825E6C">
        <w:rPr>
          <w:rFonts w:eastAsia="SimSun"/>
          <w:sz w:val="24"/>
          <w:lang w:bidi="ru-RU"/>
        </w:rPr>
        <w:t>источники тепловой</w:t>
      </w:r>
      <w:r w:rsidRPr="00825E6C">
        <w:rPr>
          <w:rFonts w:eastAsia="SimSun"/>
          <w:spacing w:val="0"/>
          <w:sz w:val="24"/>
          <w:lang w:bidi="ru-RU"/>
        </w:rPr>
        <w:t xml:space="preserve"> </w:t>
      </w:r>
      <w:r w:rsidRPr="00825E6C">
        <w:rPr>
          <w:rFonts w:eastAsia="SimSun"/>
          <w:sz w:val="24"/>
          <w:lang w:bidi="ru-RU"/>
        </w:rPr>
        <w:t>энергии;</w:t>
      </w:r>
    </w:p>
    <w:p w:rsidR="00825E6C" w:rsidRPr="00825E6C" w:rsidRDefault="00825E6C" w:rsidP="0010792A">
      <w:pPr>
        <w:pStyle w:val="a5"/>
        <w:numPr>
          <w:ilvl w:val="0"/>
          <w:numId w:val="46"/>
        </w:numPr>
        <w:spacing w:before="0" w:after="0" w:line="360" w:lineRule="auto"/>
        <w:ind w:left="1281" w:hanging="357"/>
        <w:rPr>
          <w:rFonts w:eastAsia="SimSun"/>
          <w:sz w:val="24"/>
          <w:lang w:bidi="ru-RU"/>
        </w:rPr>
      </w:pPr>
      <w:r w:rsidRPr="00825E6C">
        <w:rPr>
          <w:rFonts w:eastAsia="SimSun"/>
          <w:sz w:val="24"/>
          <w:lang w:bidi="ru-RU"/>
        </w:rPr>
        <w:t>потребители;</w:t>
      </w:r>
    </w:p>
    <w:p w:rsidR="00825E6C" w:rsidRPr="00825E6C" w:rsidRDefault="00825E6C" w:rsidP="0010792A">
      <w:pPr>
        <w:pStyle w:val="a5"/>
        <w:numPr>
          <w:ilvl w:val="0"/>
          <w:numId w:val="46"/>
        </w:numPr>
        <w:spacing w:before="0" w:after="0" w:line="360" w:lineRule="auto"/>
        <w:ind w:left="1281" w:hanging="357"/>
        <w:rPr>
          <w:rFonts w:eastAsia="SimSun"/>
          <w:sz w:val="24"/>
          <w:lang w:bidi="ru-RU"/>
        </w:rPr>
      </w:pPr>
      <w:r w:rsidRPr="00825E6C">
        <w:rPr>
          <w:rFonts w:eastAsia="SimSun"/>
          <w:sz w:val="24"/>
          <w:lang w:bidi="ru-RU"/>
        </w:rPr>
        <w:t>участки тепловых</w:t>
      </w:r>
      <w:r w:rsidRPr="00825E6C">
        <w:rPr>
          <w:rFonts w:eastAsia="SimSun"/>
          <w:spacing w:val="0"/>
          <w:sz w:val="24"/>
          <w:lang w:bidi="ru-RU"/>
        </w:rPr>
        <w:t xml:space="preserve"> </w:t>
      </w:r>
      <w:r w:rsidRPr="00825E6C">
        <w:rPr>
          <w:rFonts w:eastAsia="SimSun"/>
          <w:sz w:val="24"/>
          <w:lang w:bidi="ru-RU"/>
        </w:rPr>
        <w:t>сетей;</w:t>
      </w:r>
    </w:p>
    <w:p w:rsidR="00825E6C" w:rsidRPr="00825E6C" w:rsidRDefault="00825E6C" w:rsidP="0010792A">
      <w:pPr>
        <w:pStyle w:val="a5"/>
        <w:numPr>
          <w:ilvl w:val="0"/>
          <w:numId w:val="46"/>
        </w:numPr>
        <w:spacing w:before="0" w:after="0" w:line="360" w:lineRule="auto"/>
        <w:ind w:left="1281" w:hanging="357"/>
        <w:rPr>
          <w:rFonts w:eastAsia="SimSun"/>
          <w:sz w:val="24"/>
          <w:lang w:bidi="ru-RU"/>
        </w:rPr>
      </w:pPr>
      <w:r w:rsidRPr="00825E6C">
        <w:rPr>
          <w:rFonts w:eastAsia="SimSun"/>
          <w:sz w:val="24"/>
          <w:lang w:bidi="ru-RU"/>
        </w:rPr>
        <w:t>ЦТП;</w:t>
      </w:r>
    </w:p>
    <w:p w:rsidR="00825E6C" w:rsidRPr="00825E6C" w:rsidRDefault="00825E6C" w:rsidP="0010792A">
      <w:pPr>
        <w:pStyle w:val="a5"/>
        <w:numPr>
          <w:ilvl w:val="0"/>
          <w:numId w:val="46"/>
        </w:numPr>
        <w:spacing w:before="0" w:after="0" w:line="360" w:lineRule="auto"/>
        <w:ind w:left="1281" w:hanging="357"/>
        <w:rPr>
          <w:rFonts w:eastAsia="SimSun"/>
          <w:sz w:val="24"/>
          <w:lang w:bidi="ru-RU"/>
        </w:rPr>
      </w:pPr>
      <w:r w:rsidRPr="00825E6C">
        <w:rPr>
          <w:rFonts w:eastAsia="SimSun"/>
          <w:sz w:val="24"/>
          <w:lang w:bidi="ru-RU"/>
        </w:rPr>
        <w:t>арматура, разветвления, изменения диаметра,</w:t>
      </w:r>
      <w:r w:rsidRPr="00825E6C">
        <w:rPr>
          <w:rFonts w:eastAsia="SimSun"/>
          <w:spacing w:val="0"/>
          <w:sz w:val="24"/>
          <w:lang w:bidi="ru-RU"/>
        </w:rPr>
        <w:t xml:space="preserve"> </w:t>
      </w:r>
      <w:r w:rsidRPr="00825E6C">
        <w:rPr>
          <w:rFonts w:eastAsia="SimSun"/>
          <w:sz w:val="24"/>
          <w:lang w:bidi="ru-RU"/>
        </w:rPr>
        <w:t>перемычки.</w:t>
      </w:r>
    </w:p>
    <w:p w:rsidR="00825E6C" w:rsidRPr="00825E6C" w:rsidRDefault="00825E6C" w:rsidP="0010792A">
      <w:pPr>
        <w:spacing w:after="120" w:line="360" w:lineRule="auto"/>
        <w:ind w:firstLine="567"/>
        <w:jc w:val="both"/>
        <w:rPr>
          <w:rFonts w:eastAsia="SimSun"/>
          <w:lang w:bidi="ru-RU"/>
        </w:rPr>
      </w:pPr>
      <w:r w:rsidRPr="00825E6C">
        <w:rPr>
          <w:rFonts w:eastAsia="SimSun"/>
          <w:lang w:bidi="ru-RU"/>
        </w:rPr>
        <w:t xml:space="preserve">Основой семантических данных об объектах системы теплоснабжения были данные предоставленные теплоснабжающими и </w:t>
      </w:r>
      <w:proofErr w:type="spellStart"/>
      <w:r w:rsidRPr="00825E6C">
        <w:rPr>
          <w:rFonts w:eastAsia="SimSun"/>
          <w:lang w:bidi="ru-RU"/>
        </w:rPr>
        <w:t>теплосетевыми</w:t>
      </w:r>
      <w:proofErr w:type="spellEnd"/>
      <w:r w:rsidRPr="00825E6C">
        <w:rPr>
          <w:rFonts w:eastAsia="SimSun"/>
          <w:lang w:bidi="ru-RU"/>
        </w:rPr>
        <w:t xml:space="preserve"> организациями МО г. </w:t>
      </w:r>
      <w:r>
        <w:rPr>
          <w:rFonts w:eastAsia="SimSun"/>
          <w:lang w:bidi="ru-RU"/>
        </w:rPr>
        <w:t>Иваново</w:t>
      </w:r>
      <w:r w:rsidRPr="00825E6C">
        <w:rPr>
          <w:rFonts w:eastAsia="SimSun"/>
          <w:lang w:bidi="ru-RU"/>
        </w:rPr>
        <w:t>.</w:t>
      </w:r>
    </w:p>
    <w:p w:rsidR="00825E6C" w:rsidRPr="00825E6C" w:rsidRDefault="00825E6C" w:rsidP="0010792A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825E6C">
        <w:rPr>
          <w:rFonts w:eastAsia="SimSun"/>
          <w:lang w:bidi="ru-RU"/>
        </w:rPr>
        <w:t>В существующей базе данных электронной модели описаны следующие паспортные характеристики по основным типам объектов системы теплоснабжения:</w:t>
      </w:r>
    </w:p>
    <w:p w:rsidR="00825E6C" w:rsidRPr="0010792A" w:rsidRDefault="00825E6C" w:rsidP="0010792A">
      <w:pPr>
        <w:pStyle w:val="aff1"/>
        <w:spacing w:before="9"/>
        <w:jc w:val="right"/>
        <w:rPr>
          <w:b/>
        </w:rPr>
      </w:pPr>
      <w:r w:rsidRPr="00F72ED3">
        <w:rPr>
          <w:b/>
        </w:rPr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 w:rsidR="001C25F7" w:rsidRPr="00771673">
        <w:rPr>
          <w:b/>
        </w:rPr>
        <w:t>2</w:t>
      </w:r>
    </w:p>
    <w:p w:rsidR="00825E6C" w:rsidRDefault="00825E6C" w:rsidP="00825E6C">
      <w:pPr>
        <w:pStyle w:val="aff1"/>
        <w:spacing w:before="9"/>
        <w:jc w:val="center"/>
        <w:rPr>
          <w:noProof/>
        </w:rPr>
      </w:pPr>
      <w:r>
        <w:t>Данные, содержащиеся в электронной модели по объекту источник</w:t>
      </w:r>
    </w:p>
    <w:p w:rsidR="00240B7C" w:rsidRPr="00697CD1" w:rsidRDefault="00825E6C" w:rsidP="00825E6C">
      <w:pPr>
        <w:spacing w:after="200" w:line="360" w:lineRule="auto"/>
        <w:jc w:val="center"/>
        <w:rPr>
          <w:rFonts w:eastAsia="SimSun"/>
        </w:rPr>
      </w:pPr>
      <w:r w:rsidRPr="00825E6C">
        <w:rPr>
          <w:rFonts w:eastAsia="SimSun"/>
          <w:noProof/>
        </w:rPr>
        <w:drawing>
          <wp:inline distT="0" distB="0" distL="0" distR="0" wp14:anchorId="35B1FCD3" wp14:editId="7ADF8D65">
            <wp:extent cx="6071235" cy="524815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3979" cy="52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6C" w:rsidRDefault="00825E6C" w:rsidP="00240B7C">
      <w:pPr>
        <w:spacing w:line="360" w:lineRule="auto"/>
        <w:ind w:firstLine="567"/>
        <w:jc w:val="both"/>
      </w:pPr>
    </w:p>
    <w:p w:rsidR="001C25F7" w:rsidRPr="0010792A" w:rsidRDefault="001C25F7" w:rsidP="0010792A">
      <w:pPr>
        <w:pStyle w:val="aff1"/>
        <w:spacing w:before="9"/>
        <w:jc w:val="right"/>
        <w:rPr>
          <w:b/>
        </w:rPr>
      </w:pPr>
      <w:r w:rsidRPr="00F72ED3">
        <w:rPr>
          <w:b/>
        </w:rPr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 w:rsidRPr="00771673">
        <w:rPr>
          <w:b/>
        </w:rPr>
        <w:t>3</w:t>
      </w:r>
    </w:p>
    <w:p w:rsidR="001C25F7" w:rsidRDefault="001C25F7" w:rsidP="001C25F7">
      <w:pPr>
        <w:pStyle w:val="aff1"/>
        <w:spacing w:before="9"/>
        <w:jc w:val="center"/>
        <w:rPr>
          <w:noProof/>
        </w:rPr>
      </w:pPr>
      <w:r w:rsidRPr="001C25F7">
        <w:rPr>
          <w:lang w:bidi="ru-RU"/>
        </w:rPr>
        <w:t>Данные, содержащиеся в электронной модели по объекту ЦТП</w:t>
      </w:r>
    </w:p>
    <w:p w:rsidR="001C25F7" w:rsidRPr="00697CD1" w:rsidRDefault="001C25F7" w:rsidP="001C25F7">
      <w:pPr>
        <w:spacing w:after="200" w:line="360" w:lineRule="auto"/>
        <w:jc w:val="center"/>
        <w:rPr>
          <w:rFonts w:eastAsia="SimSun"/>
        </w:rPr>
      </w:pPr>
      <w:r w:rsidRPr="001C25F7">
        <w:rPr>
          <w:rFonts w:eastAsia="SimSun"/>
          <w:noProof/>
        </w:rPr>
        <w:drawing>
          <wp:inline distT="0" distB="0" distL="0" distR="0" wp14:anchorId="77D20BC1" wp14:editId="12FD92CC">
            <wp:extent cx="4886325" cy="57205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9591" cy="572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6C" w:rsidRDefault="00825E6C" w:rsidP="00240B7C">
      <w:pPr>
        <w:spacing w:line="360" w:lineRule="auto"/>
        <w:ind w:firstLine="567"/>
        <w:jc w:val="both"/>
      </w:pPr>
    </w:p>
    <w:p w:rsidR="001C25F7" w:rsidRPr="001C25F7" w:rsidRDefault="001C25F7" w:rsidP="0010792A">
      <w:pPr>
        <w:spacing w:line="360" w:lineRule="auto"/>
        <w:ind w:firstLine="567"/>
        <w:jc w:val="both"/>
        <w:rPr>
          <w:rFonts w:eastAsia="SimSun"/>
          <w:lang w:bidi="ru-RU"/>
        </w:rPr>
      </w:pPr>
      <w:r w:rsidRPr="001C25F7">
        <w:rPr>
          <w:rFonts w:eastAsia="SimSun"/>
          <w:lang w:bidi="ru-RU"/>
        </w:rPr>
        <w:t>Состав информации по каждому типу объектов носит как справочный характер (например, балансовая принадлежность и т.д.), так и необходим для функционирования расчетной модели. Полнота заполнения базы данных по параметрам зависела от наличия исходных данных.</w:t>
      </w:r>
    </w:p>
    <w:p w:rsidR="001C25F7" w:rsidRDefault="001C25F7" w:rsidP="00240B7C">
      <w:pPr>
        <w:spacing w:line="360" w:lineRule="auto"/>
        <w:ind w:firstLine="567"/>
        <w:jc w:val="both"/>
      </w:pPr>
    </w:p>
    <w:p w:rsidR="001C25F7" w:rsidRDefault="001C25F7" w:rsidP="00240B7C">
      <w:pPr>
        <w:spacing w:line="360" w:lineRule="auto"/>
        <w:ind w:firstLine="567"/>
        <w:jc w:val="both"/>
      </w:pPr>
    </w:p>
    <w:p w:rsidR="001C25F7" w:rsidRDefault="001C25F7" w:rsidP="00240B7C">
      <w:pPr>
        <w:spacing w:line="360" w:lineRule="auto"/>
        <w:ind w:firstLine="567"/>
        <w:jc w:val="both"/>
      </w:pPr>
    </w:p>
    <w:p w:rsidR="00387867" w:rsidRDefault="00387867" w:rsidP="001C25F7">
      <w:pPr>
        <w:pStyle w:val="aff1"/>
        <w:spacing w:before="9"/>
        <w:jc w:val="right"/>
        <w:rPr>
          <w:b/>
        </w:rPr>
      </w:pPr>
    </w:p>
    <w:p w:rsidR="00387867" w:rsidRDefault="00387867" w:rsidP="001C25F7">
      <w:pPr>
        <w:pStyle w:val="aff1"/>
        <w:spacing w:before="9"/>
        <w:jc w:val="right"/>
        <w:rPr>
          <w:b/>
        </w:rPr>
      </w:pPr>
    </w:p>
    <w:p w:rsidR="00387867" w:rsidRDefault="00387867" w:rsidP="001C25F7">
      <w:pPr>
        <w:pStyle w:val="aff1"/>
        <w:spacing w:before="9"/>
        <w:jc w:val="right"/>
        <w:rPr>
          <w:b/>
        </w:rPr>
      </w:pPr>
    </w:p>
    <w:p w:rsidR="00387867" w:rsidRPr="0010792A" w:rsidRDefault="00771673" w:rsidP="0010792A">
      <w:pPr>
        <w:pStyle w:val="aff1"/>
        <w:spacing w:before="9"/>
        <w:jc w:val="right"/>
        <w:rPr>
          <w:b/>
        </w:rPr>
      </w:pPr>
      <w:r>
        <w:rPr>
          <w:b/>
        </w:rPr>
        <w:lastRenderedPageBreak/>
        <w:t>Р</w:t>
      </w:r>
      <w:r w:rsidR="001C25F7" w:rsidRPr="00F72ED3">
        <w:rPr>
          <w:b/>
        </w:rPr>
        <w:t xml:space="preserve">исунок </w:t>
      </w:r>
      <w:r w:rsidR="001C25F7">
        <w:rPr>
          <w:b/>
        </w:rPr>
        <w:t>3</w:t>
      </w:r>
      <w:r w:rsidR="001C25F7" w:rsidRPr="00F72ED3">
        <w:rPr>
          <w:b/>
        </w:rPr>
        <w:t>.</w:t>
      </w:r>
      <w:r w:rsidR="001C25F7" w:rsidRPr="001C25F7">
        <w:rPr>
          <w:b/>
        </w:rPr>
        <w:t>4</w:t>
      </w:r>
    </w:p>
    <w:p w:rsidR="001C25F7" w:rsidRDefault="001C25F7" w:rsidP="001C25F7">
      <w:pPr>
        <w:pStyle w:val="aff1"/>
        <w:spacing w:before="9"/>
        <w:jc w:val="center"/>
        <w:rPr>
          <w:noProof/>
        </w:rPr>
      </w:pPr>
      <w:r w:rsidRPr="001C25F7">
        <w:rPr>
          <w:lang w:bidi="ru-RU"/>
        </w:rPr>
        <w:t>Данные, содержащиеся в электронной модели по объекту потребитель</w:t>
      </w:r>
    </w:p>
    <w:p w:rsidR="001C25F7" w:rsidRPr="00697CD1" w:rsidRDefault="001C25F7" w:rsidP="001C25F7">
      <w:pPr>
        <w:spacing w:after="200" w:line="360" w:lineRule="auto"/>
        <w:jc w:val="center"/>
        <w:rPr>
          <w:rFonts w:eastAsia="SimSun"/>
        </w:rPr>
      </w:pPr>
      <w:r w:rsidRPr="001C25F7">
        <w:rPr>
          <w:rFonts w:eastAsia="SimSun"/>
          <w:noProof/>
        </w:rPr>
        <w:drawing>
          <wp:inline distT="0" distB="0" distL="0" distR="0" wp14:anchorId="3DAE1F8E" wp14:editId="05E82B7C">
            <wp:extent cx="6299835" cy="497713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5F7" w:rsidRPr="001C25F7" w:rsidRDefault="001C25F7" w:rsidP="00240B7C">
      <w:pPr>
        <w:spacing w:line="360" w:lineRule="auto"/>
        <w:ind w:firstLine="567"/>
        <w:jc w:val="both"/>
      </w:pPr>
    </w:p>
    <w:p w:rsidR="00240B7C" w:rsidRDefault="00240B7C" w:rsidP="00D00A52">
      <w:pPr>
        <w:pStyle w:val="2"/>
      </w:pPr>
      <w:bookmarkStart w:id="17" w:name="_Toc34466634"/>
      <w:bookmarkStart w:id="18" w:name="_Toc49438341"/>
      <w:bookmarkStart w:id="19" w:name="_Toc53996042"/>
      <w:r w:rsidRPr="00697CD1">
        <w:t>Паспортизация и описание расчетных единиц территориального деления, включая административное</w:t>
      </w:r>
      <w:bookmarkEnd w:id="17"/>
      <w:bookmarkEnd w:id="18"/>
      <w:bookmarkEnd w:id="19"/>
    </w:p>
    <w:p w:rsidR="0010792A" w:rsidRPr="0010792A" w:rsidRDefault="0010792A" w:rsidP="0010792A"/>
    <w:p w:rsidR="00240B7C" w:rsidRPr="00697CD1" w:rsidRDefault="00240B7C" w:rsidP="0010792A">
      <w:pPr>
        <w:spacing w:line="360" w:lineRule="auto"/>
        <w:ind w:firstLine="567"/>
        <w:jc w:val="both"/>
      </w:pPr>
      <w:r w:rsidRPr="00697CD1">
        <w:t xml:space="preserve">Паспорт </w:t>
      </w:r>
      <w:r w:rsidR="00F62367">
        <w:t>муниципального образования г</w:t>
      </w:r>
      <w:r w:rsidRPr="00697CD1">
        <w:t xml:space="preserve">ород </w:t>
      </w:r>
      <w:r w:rsidR="001C25F7">
        <w:t>Иваново</w:t>
      </w:r>
      <w:r w:rsidR="00F62367">
        <w:t xml:space="preserve"> в Федеральной информационной адресной системе</w:t>
      </w:r>
      <w:r w:rsidR="001C25F7">
        <w:t xml:space="preserve"> </w:t>
      </w:r>
      <w:r w:rsidRPr="00697CD1">
        <w:t xml:space="preserve"> представлен в таблице 3.</w:t>
      </w:r>
      <w:r w:rsidR="0010792A">
        <w:t>5</w:t>
      </w:r>
      <w:r w:rsidRPr="00697CD1">
        <w:t>.</w:t>
      </w:r>
    </w:p>
    <w:p w:rsidR="00240B7C" w:rsidRPr="00697CD1" w:rsidRDefault="00F62367" w:rsidP="00F62367">
      <w:pPr>
        <w:keepNext/>
        <w:jc w:val="right"/>
        <w:rPr>
          <w:rFonts w:eastAsia="Calibri"/>
          <w:b/>
          <w:bCs/>
        </w:rPr>
      </w:pPr>
      <w:r>
        <w:rPr>
          <w:rFonts w:eastAsia="Calibri"/>
          <w:b/>
          <w:bCs/>
        </w:rPr>
        <w:t>Таблица 3.</w:t>
      </w:r>
      <w:r w:rsidR="0010792A">
        <w:rPr>
          <w:rFonts w:eastAsia="Calibri"/>
          <w:b/>
          <w:bCs/>
        </w:rPr>
        <w:t>5</w:t>
      </w:r>
    </w:p>
    <w:tbl>
      <w:tblPr>
        <w:tblStyle w:val="101"/>
        <w:tblW w:w="9322" w:type="dxa"/>
        <w:tblLook w:val="04A0" w:firstRow="1" w:lastRow="0" w:firstColumn="1" w:lastColumn="0" w:noHBand="0" w:noVBand="1"/>
      </w:tblPr>
      <w:tblGrid>
        <w:gridCol w:w="4928"/>
        <w:gridCol w:w="4394"/>
      </w:tblGrid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Уникальный идентификатор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40c6863e-2a5f-4033-a377-3416533948bd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город Иваново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Индекс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noWrap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Код налогового органа ЮЛ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3702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Код налогового органа ФЛ</w:t>
            </w:r>
          </w:p>
        </w:tc>
        <w:tc>
          <w:tcPr>
            <w:tcW w:w="4394" w:type="dxa"/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3702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Код ТОРМ ИФНС ФЛ</w:t>
            </w:r>
          </w:p>
        </w:tc>
        <w:tc>
          <w:tcPr>
            <w:tcW w:w="4394" w:type="dxa"/>
            <w:noWrap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Код ТОРМ ИФНС ЮЛ</w:t>
            </w:r>
          </w:p>
        </w:tc>
        <w:tc>
          <w:tcPr>
            <w:tcW w:w="4394" w:type="dxa"/>
            <w:noWrap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ОКАТО</w:t>
            </w:r>
          </w:p>
        </w:tc>
        <w:tc>
          <w:tcPr>
            <w:tcW w:w="4394" w:type="dxa"/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24401000000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ОКТМО</w:t>
            </w:r>
          </w:p>
        </w:tc>
        <w:tc>
          <w:tcPr>
            <w:tcW w:w="4394" w:type="dxa"/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24701000001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Кадастровый номер</w:t>
            </w:r>
          </w:p>
        </w:tc>
        <w:tc>
          <w:tcPr>
            <w:tcW w:w="4394" w:type="dxa"/>
            <w:noWrap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lastRenderedPageBreak/>
              <w:t>Код КЛАДР</w:t>
            </w:r>
          </w:p>
        </w:tc>
        <w:tc>
          <w:tcPr>
            <w:tcW w:w="4394" w:type="dxa"/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3700000100000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Дата внесения записи</w:t>
            </w:r>
          </w:p>
        </w:tc>
        <w:tc>
          <w:tcPr>
            <w:tcW w:w="4394" w:type="dxa"/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01.01.1753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Дата актуализации</w:t>
            </w:r>
          </w:p>
        </w:tc>
        <w:tc>
          <w:tcPr>
            <w:tcW w:w="4394" w:type="dxa"/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30.07.2018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Тип нормативного документа</w:t>
            </w:r>
          </w:p>
        </w:tc>
        <w:tc>
          <w:tcPr>
            <w:tcW w:w="4394" w:type="dxa"/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Не указан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Номер нормативного документа</w:t>
            </w:r>
          </w:p>
        </w:tc>
        <w:tc>
          <w:tcPr>
            <w:tcW w:w="4394" w:type="dxa"/>
            <w:noWrap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Наименование нормативного документа</w:t>
            </w:r>
          </w:p>
        </w:tc>
        <w:tc>
          <w:tcPr>
            <w:tcW w:w="4394" w:type="dxa"/>
            <w:vAlign w:val="center"/>
            <w:hideMark/>
          </w:tcPr>
          <w:p w:rsidR="00F62367" w:rsidRPr="00F62367" w:rsidRDefault="00F62367" w:rsidP="00F62367">
            <w:pPr>
              <w:rPr>
                <w:color w:val="000000"/>
              </w:rPr>
            </w:pPr>
            <w:r w:rsidRPr="00F62367">
              <w:rPr>
                <w:color w:val="000000"/>
              </w:rPr>
              <w:t>Постановление Правительства Ивановской области</w:t>
            </w:r>
          </w:p>
        </w:tc>
      </w:tr>
      <w:tr w:rsidR="00F62367" w:rsidRPr="00F62367" w:rsidTr="00F62367">
        <w:trPr>
          <w:trHeight w:val="283"/>
        </w:trPr>
        <w:tc>
          <w:tcPr>
            <w:tcW w:w="4928" w:type="dxa"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  <w:r w:rsidRPr="00F62367">
              <w:rPr>
                <w:b/>
                <w:bCs/>
                <w:color w:val="000000"/>
              </w:rPr>
              <w:t>Дата подписания нормативного документа</w:t>
            </w:r>
          </w:p>
        </w:tc>
        <w:tc>
          <w:tcPr>
            <w:tcW w:w="4394" w:type="dxa"/>
            <w:noWrap/>
            <w:vAlign w:val="center"/>
            <w:hideMark/>
          </w:tcPr>
          <w:p w:rsidR="00F62367" w:rsidRPr="00F62367" w:rsidRDefault="00F62367" w:rsidP="00F62367">
            <w:pPr>
              <w:rPr>
                <w:b/>
                <w:bCs/>
                <w:color w:val="000000"/>
              </w:rPr>
            </w:pPr>
          </w:p>
        </w:tc>
      </w:tr>
    </w:tbl>
    <w:p w:rsidR="00F62367" w:rsidRDefault="00F62367" w:rsidP="0010792A">
      <w:pPr>
        <w:pStyle w:val="aff1"/>
        <w:spacing w:before="61" w:line="360" w:lineRule="auto"/>
        <w:ind w:right="-2" w:firstLine="567"/>
      </w:pPr>
      <w:r>
        <w:t>Сетка кадастрового деления города загружена отдельным слоем в Электронную модель системы теплоснабжения МО г. Иваново.</w:t>
      </w:r>
    </w:p>
    <w:p w:rsidR="00F62367" w:rsidRDefault="00F62367" w:rsidP="0010792A">
      <w:pPr>
        <w:pStyle w:val="aff1"/>
        <w:spacing w:before="60" w:line="360" w:lineRule="auto"/>
        <w:ind w:right="-2" w:firstLine="567"/>
      </w:pPr>
      <w:r>
        <w:t xml:space="preserve">Укрупненный фрагмент сетки кадастрового деления территории города Иваново представлен ниже на </w:t>
      </w:r>
      <w:proofErr w:type="gramStart"/>
      <w:r>
        <w:t>рисунк</w:t>
      </w:r>
      <w:hyperlink w:anchor="_bookmark8" w:history="1">
        <w:r>
          <w:t>е</w:t>
        </w:r>
        <w:proofErr w:type="gramEnd"/>
        <w:r>
          <w:t>.</w:t>
        </w:r>
      </w:hyperlink>
    </w:p>
    <w:p w:rsidR="00240B7C" w:rsidRDefault="00F62367" w:rsidP="00F62367">
      <w:pPr>
        <w:pStyle w:val="aff1"/>
        <w:spacing w:before="9"/>
        <w:jc w:val="right"/>
        <w:rPr>
          <w:b/>
          <w:i/>
        </w:rPr>
      </w:pPr>
      <w:r w:rsidRPr="00F72ED3">
        <w:rPr>
          <w:b/>
        </w:rPr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 w:rsidR="0010792A">
        <w:rPr>
          <w:b/>
        </w:rPr>
        <w:t>6</w:t>
      </w:r>
    </w:p>
    <w:p w:rsidR="001C25F7" w:rsidRDefault="001C25F7" w:rsidP="00240B7C">
      <w:pPr>
        <w:spacing w:line="360" w:lineRule="auto"/>
        <w:jc w:val="both"/>
        <w:rPr>
          <w:b/>
          <w:i/>
        </w:rPr>
      </w:pPr>
      <w:r w:rsidRPr="001C25F7">
        <w:rPr>
          <w:b/>
          <w:i/>
          <w:noProof/>
        </w:rPr>
        <w:drawing>
          <wp:inline distT="0" distB="0" distL="0" distR="0" wp14:anchorId="221DF5D1" wp14:editId="14B572FD">
            <wp:extent cx="6105871" cy="6234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036" cy="623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7C" w:rsidRPr="00697CD1" w:rsidRDefault="00240B7C" w:rsidP="00D00A52">
      <w:pPr>
        <w:pStyle w:val="2"/>
      </w:pPr>
      <w:bookmarkStart w:id="20" w:name="_Toc34466635"/>
      <w:bookmarkStart w:id="21" w:name="_Toc49438342"/>
      <w:bookmarkStart w:id="22" w:name="_Toc53996043"/>
      <w:r w:rsidRPr="00697CD1">
        <w:lastRenderedPageBreak/>
        <w:t xml:space="preserve">Гидравлический расчет тепловых сетей любой степени </w:t>
      </w:r>
      <w:proofErr w:type="spellStart"/>
      <w:r w:rsidRPr="00697CD1">
        <w:t>закольцованности</w:t>
      </w:r>
      <w:proofErr w:type="spellEnd"/>
      <w:r w:rsidRPr="00697CD1">
        <w:t>, в том числе гидравлический расчет при совместной работе нескольких источников тепловой энергии на единую тепловую сеть</w:t>
      </w:r>
      <w:bookmarkEnd w:id="20"/>
      <w:bookmarkEnd w:id="21"/>
      <w:bookmarkEnd w:id="22"/>
    </w:p>
    <w:p w:rsidR="00F62367" w:rsidRDefault="00F62367" w:rsidP="0010792A">
      <w:pPr>
        <w:spacing w:line="360" w:lineRule="auto"/>
        <w:ind w:firstLine="567"/>
        <w:jc w:val="both"/>
      </w:pPr>
      <w:r>
        <w:t>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участкам, начиная от теплового ввода и до каждого потребителя.</w:t>
      </w:r>
    </w:p>
    <w:p w:rsidR="00F62367" w:rsidRDefault="00F62367" w:rsidP="0010792A">
      <w:pPr>
        <w:spacing w:line="360" w:lineRule="auto"/>
        <w:ind w:firstLine="567"/>
        <w:jc w:val="both"/>
      </w:pPr>
      <w:r>
        <w:t>Фактические суммарные потери давления на участке складываются из фактических линейных и местных потерь.</w:t>
      </w:r>
    </w:p>
    <w:p w:rsidR="00F62367" w:rsidRPr="008A5B6B" w:rsidRDefault="008A5B6B" w:rsidP="008A5B6B">
      <w:pPr>
        <w:spacing w:line="360" w:lineRule="auto"/>
        <w:jc w:val="center"/>
        <w:rPr>
          <w:i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  <m:r>
          <w:rPr>
            <w:rFonts w:ascii="Cambria Math" w:hAnsi="Cambria Math"/>
          </w:rPr>
          <m:t>=∆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л</m:t>
            </m:r>
          </m:sub>
        </m:sSub>
        <m:r>
          <w:rPr>
            <w:rFonts w:ascii="Cambria Math" w:hAnsi="Cambria Math"/>
          </w:rPr>
          <m:t>+∆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>
        <w:rPr>
          <w:i/>
        </w:rPr>
        <w:t xml:space="preserve">, </w:t>
      </w:r>
      <w:r w:rsidRPr="008A5B6B">
        <w:t>м</w:t>
      </w:r>
      <w:r>
        <w:t xml:space="preserve"> вод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т.</w:t>
      </w:r>
    </w:p>
    <w:p w:rsidR="008A5B6B" w:rsidRDefault="008A5B6B" w:rsidP="0010792A">
      <w:pPr>
        <w:pStyle w:val="aff1"/>
        <w:spacing w:after="120" w:line="360" w:lineRule="auto"/>
        <w:ind w:firstLine="567"/>
      </w:pPr>
      <w:r>
        <w:t>Фактические линейные потери давления на участке определяются по формуле:</w:t>
      </w:r>
    </w:p>
    <w:p w:rsidR="008A5B6B" w:rsidRPr="008A5B6B" w:rsidRDefault="008A5B6B" w:rsidP="008A5B6B">
      <w:pPr>
        <w:spacing w:line="360" w:lineRule="auto"/>
        <w:jc w:val="center"/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л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  <m:r>
          <w:rPr>
            <w:rFonts w:ascii="Cambria Math" w:hAnsi="Cambria Math"/>
          </w:rPr>
          <m:t>∙</m:t>
        </m:r>
        <m:r>
          <w:rPr>
            <w:rFonts w:ascii="Cambria Math" w:hAnsi="Cambria Math"/>
            <w:lang w:val="en-US"/>
          </w:rPr>
          <m:t>l</m:t>
        </m:r>
      </m:oMath>
      <w:r>
        <w:rPr>
          <w:i/>
        </w:rPr>
        <w:t xml:space="preserve">, </w:t>
      </w:r>
      <w:r>
        <w:t>м вод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т., где</w:t>
      </w:r>
    </w:p>
    <w:p w:rsidR="00EA5CC5" w:rsidRPr="0010792A" w:rsidRDefault="00EA5CC5" w:rsidP="0010792A">
      <w:pPr>
        <w:pStyle w:val="aff1"/>
        <w:spacing w:line="360" w:lineRule="auto"/>
      </w:pPr>
      <w:r w:rsidRPr="0010792A">
        <w:rPr>
          <w:position w:val="1"/>
        </w:rPr>
        <w:t>R</w:t>
      </w:r>
      <w:r w:rsidRPr="0010792A">
        <w:t xml:space="preserve">т </w:t>
      </w:r>
      <w:r w:rsidRPr="0010792A">
        <w:rPr>
          <w:position w:val="1"/>
        </w:rPr>
        <w:t>- удельные линейные потери давления, м вод</w:t>
      </w:r>
      <w:proofErr w:type="gramStart"/>
      <w:r w:rsidRPr="0010792A">
        <w:rPr>
          <w:position w:val="1"/>
        </w:rPr>
        <w:t>.</w:t>
      </w:r>
      <w:proofErr w:type="gramEnd"/>
      <w:r w:rsidRPr="0010792A">
        <w:rPr>
          <w:position w:val="1"/>
        </w:rPr>
        <w:t xml:space="preserve"> </w:t>
      </w:r>
      <w:proofErr w:type="gramStart"/>
      <w:r w:rsidRPr="0010792A">
        <w:rPr>
          <w:position w:val="1"/>
        </w:rPr>
        <w:t>с</w:t>
      </w:r>
      <w:proofErr w:type="gramEnd"/>
      <w:r w:rsidRPr="0010792A">
        <w:rPr>
          <w:position w:val="1"/>
        </w:rPr>
        <w:t>т./м;</w:t>
      </w:r>
    </w:p>
    <w:p w:rsidR="00EA5CC5" w:rsidRPr="0010792A" w:rsidRDefault="00EA5CC5" w:rsidP="0010792A">
      <w:pPr>
        <w:pStyle w:val="aff1"/>
        <w:spacing w:before="42" w:line="360" w:lineRule="auto"/>
      </w:pPr>
      <w:r w:rsidRPr="0010792A">
        <w:t xml:space="preserve">l - длина участка трубопровода, </w:t>
      </w:r>
      <w:proofErr w:type="gramStart"/>
      <w:r w:rsidRPr="0010792A">
        <w:t>м</w:t>
      </w:r>
      <w:proofErr w:type="gramEnd"/>
    </w:p>
    <w:p w:rsidR="00EA5CC5" w:rsidRPr="0010792A" w:rsidRDefault="00EA5CC5" w:rsidP="0010792A">
      <w:pPr>
        <w:pStyle w:val="aff1"/>
        <w:spacing w:before="42" w:line="360" w:lineRule="auto"/>
        <w:ind w:firstLine="567"/>
      </w:pPr>
      <w:r w:rsidRPr="0010792A">
        <w:t>Удельные потери давления на трение вычисляются по формуле:</w:t>
      </w:r>
    </w:p>
    <w:p w:rsidR="008A5B6B" w:rsidRPr="008A5B6B" w:rsidRDefault="007F3B8E" w:rsidP="008A5B6B">
      <w:pPr>
        <w:spacing w:line="360" w:lineRule="auto"/>
        <w:ind w:firstLine="567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т</m:t>
              </m:r>
            </m:sub>
          </m:sSub>
          <m:r>
            <w:rPr>
              <w:rFonts w:ascii="Cambria Math" w:hAnsi="Cambria Math"/>
            </w:rPr>
            <m:t>=λ∙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γ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2g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</w:rPr>
            <m:t>, где</m:t>
          </m:r>
        </m:oMath>
      </m:oMathPara>
    </w:p>
    <w:p w:rsidR="00EA5CC5" w:rsidRPr="0010792A" w:rsidRDefault="00EA5CC5" w:rsidP="0010792A">
      <w:pPr>
        <w:pStyle w:val="aff1"/>
        <w:spacing w:before="90" w:line="360" w:lineRule="auto"/>
      </w:pPr>
      <w:r w:rsidRPr="0010792A">
        <w:t xml:space="preserve">λ - коэффициент гидравлического трения, определяемый по формуле </w:t>
      </w:r>
      <w:proofErr w:type="spellStart"/>
      <w:r w:rsidRPr="0010792A">
        <w:t>Колбрука</w:t>
      </w:r>
      <w:proofErr w:type="spellEnd"/>
      <w:r w:rsidRPr="0010792A">
        <w:t>-Уайта;</w:t>
      </w:r>
    </w:p>
    <w:p w:rsidR="00EA5CC5" w:rsidRPr="0010792A" w:rsidRDefault="00EA5CC5" w:rsidP="0010792A">
      <w:pPr>
        <w:pStyle w:val="aff1"/>
        <w:spacing w:before="42" w:line="360" w:lineRule="auto"/>
      </w:pPr>
      <w:r w:rsidRPr="0010792A">
        <w:rPr>
          <w:rFonts w:ascii="Cambria Math" w:eastAsia="Cambria Math" w:hAnsi="Cambria Math" w:cs="Cambria Math"/>
          <w:i/>
          <w:w w:val="90"/>
        </w:rPr>
        <w:t>𝜔</w:t>
      </w:r>
      <w:r w:rsidRPr="0010792A">
        <w:rPr>
          <w:rFonts w:eastAsia="Cambria Math"/>
          <w:i/>
          <w:w w:val="90"/>
        </w:rPr>
        <w:t xml:space="preserve"> </w:t>
      </w:r>
      <w:r w:rsidRPr="0010792A">
        <w:t>- скорость теплоносителя, м/</w:t>
      </w:r>
      <w:proofErr w:type="gramStart"/>
      <w:r w:rsidRPr="0010792A">
        <w:t>с</w:t>
      </w:r>
      <w:proofErr w:type="gramEnd"/>
      <w:r w:rsidRPr="0010792A">
        <w:t>;</w:t>
      </w:r>
    </w:p>
    <w:p w:rsidR="00EA5CC5" w:rsidRPr="0010792A" w:rsidRDefault="00EA5CC5" w:rsidP="0010792A">
      <w:pPr>
        <w:pStyle w:val="aff1"/>
        <w:spacing w:before="26" w:line="360" w:lineRule="auto"/>
        <w:ind w:right="2187"/>
      </w:pPr>
      <w:r w:rsidRPr="0010792A">
        <w:t>γ - плотность теплоносителя на расчётном участке трубопровода, кгс/м</w:t>
      </w:r>
      <w:r w:rsidRPr="0010792A">
        <w:rPr>
          <w:position w:val="9"/>
        </w:rPr>
        <w:t>3</w:t>
      </w:r>
      <w:r w:rsidRPr="0010792A">
        <w:t xml:space="preserve">; </w:t>
      </w:r>
    </w:p>
    <w:p w:rsidR="00EA5CC5" w:rsidRPr="0010792A" w:rsidRDefault="00EA5CC5" w:rsidP="0010792A">
      <w:pPr>
        <w:pStyle w:val="aff1"/>
        <w:spacing w:before="26" w:line="360" w:lineRule="auto"/>
        <w:ind w:right="2187"/>
      </w:pPr>
      <w:r w:rsidRPr="0010792A">
        <w:t>g - ускорение свободного падения, м/с</w:t>
      </w:r>
      <w:proofErr w:type="gramStart"/>
      <w:r w:rsidRPr="0010792A">
        <w:rPr>
          <w:position w:val="9"/>
        </w:rPr>
        <w:t>2</w:t>
      </w:r>
      <w:proofErr w:type="gramEnd"/>
      <w:r w:rsidRPr="0010792A">
        <w:t>;</w:t>
      </w:r>
    </w:p>
    <w:p w:rsidR="00EA5CC5" w:rsidRPr="0010792A" w:rsidRDefault="00EA5CC5" w:rsidP="0010792A">
      <w:pPr>
        <w:pStyle w:val="aff1"/>
        <w:spacing w:before="12" w:line="360" w:lineRule="auto"/>
      </w:pPr>
      <w:proofErr w:type="gramStart"/>
      <w:r w:rsidRPr="0010792A">
        <w:rPr>
          <w:position w:val="1"/>
        </w:rPr>
        <w:t>D</w:t>
      </w:r>
      <w:proofErr w:type="gramEnd"/>
      <w:r w:rsidRPr="0010792A">
        <w:t xml:space="preserve">в </w:t>
      </w:r>
      <w:r w:rsidRPr="0010792A">
        <w:rPr>
          <w:position w:val="1"/>
        </w:rPr>
        <w:t>- внутренний диаметр трубы, м;</w:t>
      </w:r>
    </w:p>
    <w:p w:rsidR="00EA5CC5" w:rsidRPr="0010792A" w:rsidRDefault="00EA5CC5" w:rsidP="0010792A">
      <w:pPr>
        <w:pStyle w:val="aff1"/>
        <w:spacing w:before="43" w:line="360" w:lineRule="auto"/>
      </w:pPr>
      <w:r w:rsidRPr="0010792A">
        <w:t>G - расчётный расход теплоносителя на расчётном участке, т/ч.</w:t>
      </w:r>
    </w:p>
    <w:p w:rsidR="00EA5CC5" w:rsidRDefault="00EA5CC5" w:rsidP="00EA5CC5">
      <w:pPr>
        <w:pStyle w:val="aff1"/>
        <w:rPr>
          <w:sz w:val="31"/>
        </w:rPr>
      </w:pP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>Для проведения гидравлического расчёта была составлена расчётная схема в ГИРК «</w:t>
      </w:r>
      <w:proofErr w:type="spellStart"/>
      <w:r w:rsidRPr="0010792A">
        <w:t>ТеплоЭксперт</w:t>
      </w:r>
      <w:proofErr w:type="spellEnd"/>
      <w:r w:rsidRPr="0010792A">
        <w:t>» - Отопление.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>К гидравлическому режиму работы тепловых сетей предъявляют следующие требования: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>а) 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0,05 МПа (0,5 кгс/</w:t>
      </w:r>
      <w:proofErr w:type="gramStart"/>
      <w:r w:rsidRPr="0010792A">
        <w:t>см</w:t>
      </w:r>
      <w:proofErr w:type="gramEnd"/>
      <w:r w:rsidRPr="0010792A">
        <w:t>²) статического давления систем отопления для обеспечения их заполнения;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>б) давление воды в обратных трубопроводах тепловой сети во избежание подсоса воздуха должно быть не менее 0,05 МПа (0,5 кгс/</w:t>
      </w:r>
      <w:proofErr w:type="gramStart"/>
      <w:r w:rsidRPr="0010792A">
        <w:t>см</w:t>
      </w:r>
      <w:proofErr w:type="gramEnd"/>
      <w:r w:rsidRPr="0010792A">
        <w:t>²);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lastRenderedPageBreak/>
        <w:t xml:space="preserve">в) давление воды во всасывающих патрубках сетевых, </w:t>
      </w:r>
      <w:proofErr w:type="spellStart"/>
      <w:r w:rsidRPr="0010792A">
        <w:t>подпиточных</w:t>
      </w:r>
      <w:proofErr w:type="spellEnd"/>
      <w:r w:rsidRPr="0010792A">
        <w:t>, подкачивающих и смесительных насосов не должно превышать допустимого по условиям прочности конструкции насосов и быть не ниже 0,05 МПа (0,5 кгс/</w:t>
      </w:r>
      <w:proofErr w:type="gramStart"/>
      <w:r w:rsidRPr="0010792A">
        <w:t>см</w:t>
      </w:r>
      <w:proofErr w:type="gramEnd"/>
      <w:r w:rsidRPr="0010792A">
        <w:t xml:space="preserve">²) или величины допустимого </w:t>
      </w:r>
      <w:proofErr w:type="spellStart"/>
      <w:r w:rsidRPr="0010792A">
        <w:t>кавитационного</w:t>
      </w:r>
      <w:proofErr w:type="spellEnd"/>
      <w:r w:rsidRPr="0010792A">
        <w:t xml:space="preserve"> запаса;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proofErr w:type="gramStart"/>
      <w:r w:rsidRPr="0010792A">
        <w:t xml:space="preserve">г) давление в подающем трубопроводе при работе сетевых насосов должно быть таким, чтобы не происходило кипения воды при ее максимальной температуре в любой точке подающего трубопровода, в оборудовании источника теплоты и в приборах систем </w:t>
      </w:r>
      <w:proofErr w:type="spellStart"/>
      <w:r w:rsidRPr="0010792A">
        <w:t>теплопотребителей</w:t>
      </w:r>
      <w:proofErr w:type="spellEnd"/>
      <w:r w:rsidRPr="0010792A">
        <w:t>, непосредственно присоединенных к тепловым сетям; при этом давление в оборудовании источника теплоты и тепловой сети не должно превышать допустимых пределов их прочности;</w:t>
      </w:r>
      <w:proofErr w:type="gramEnd"/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>д) 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элеваторов;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 xml:space="preserve">е) статическое давление в системе теплоснабжения не должно превышать допустимого давления в оборудовании источника теплоты, в тепловых сетях и системах теплопотребления, непосредственно присоединенных к сетям, и обеспечивать заполнение их водой; статическое давление должно определяться условно для температуры воды до 100 °С; </w:t>
      </w:r>
      <w:proofErr w:type="gramStart"/>
      <w:r w:rsidRPr="0010792A">
        <w:t>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 °С.</w:t>
      </w:r>
      <w:proofErr w:type="gramEnd"/>
    </w:p>
    <w:p w:rsidR="008A5B6B" w:rsidRPr="0010792A" w:rsidRDefault="008A5B6B" w:rsidP="0010792A">
      <w:pPr>
        <w:spacing w:line="360" w:lineRule="auto"/>
        <w:ind w:firstLine="567"/>
        <w:jc w:val="both"/>
      </w:pPr>
    </w:p>
    <w:p w:rsidR="00EA5CC5" w:rsidRPr="0010792A" w:rsidRDefault="00EA5CC5" w:rsidP="0010792A">
      <w:pPr>
        <w:spacing w:line="360" w:lineRule="auto"/>
        <w:ind w:firstLine="567"/>
        <w:jc w:val="both"/>
        <w:rPr>
          <w:b/>
        </w:rPr>
      </w:pPr>
      <w:r w:rsidRPr="0010792A">
        <w:rPr>
          <w:b/>
        </w:rPr>
        <w:t>Наладочный расчет тепловой сети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>Целью наладочного расчета является обеспечение потребителей расчетным количеством воды и тепловой энергии. В результате расчета осуществляется подбор элеваторов и их сопел, производится расчет смесительных и дросселирующих устройств, определяется количество и место установки дроссельных шайб. Расчет может производиться при известном располагаемом напоре на источнике и его автоматическом подборе в случае, если заданного напора недостаточно.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величина избыточного напора у потребителей, температура внутреннего воздуха.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proofErr w:type="spellStart"/>
      <w:r w:rsidRPr="0010792A">
        <w:t>Дросселирование</w:t>
      </w:r>
      <w:proofErr w:type="spellEnd"/>
      <w:r w:rsidRPr="0010792A">
        <w:t xml:space="preserve"> избыточных напоров на абонентских вводах производят с помощью сопел элеваторов и дроссельных шайб. Дроссельные шайбы перед абонентскими вводами устанавливаются автоматически на подающем, обратном или обоих трубопроводах в </w:t>
      </w:r>
      <w:r w:rsidRPr="0010792A">
        <w:lastRenderedPageBreak/>
        <w:t>зависимости от необходимого для системы гидравлического режима. При работе нескольких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соответствующий им источник, от которого данные потребители получают воду и тепловую энергию.</w:t>
      </w:r>
    </w:p>
    <w:p w:rsidR="00EA5CC5" w:rsidRPr="0010792A" w:rsidRDefault="00EA5CC5" w:rsidP="0010792A">
      <w:pPr>
        <w:spacing w:line="360" w:lineRule="auto"/>
        <w:ind w:firstLine="567"/>
        <w:jc w:val="both"/>
      </w:pPr>
    </w:p>
    <w:p w:rsidR="00EA5CC5" w:rsidRPr="0010792A" w:rsidRDefault="00EA5CC5" w:rsidP="0010792A">
      <w:pPr>
        <w:spacing w:line="360" w:lineRule="auto"/>
        <w:ind w:firstLine="567"/>
        <w:jc w:val="both"/>
        <w:rPr>
          <w:b/>
        </w:rPr>
      </w:pPr>
      <w:bookmarkStart w:id="23" w:name="4.2_Поверочный_расчет_тепловой_сети"/>
      <w:bookmarkStart w:id="24" w:name="_bookmark11"/>
      <w:bookmarkEnd w:id="23"/>
      <w:bookmarkEnd w:id="24"/>
      <w:r w:rsidRPr="0010792A">
        <w:rPr>
          <w:b/>
        </w:rPr>
        <w:t>Поверочный расчет тепловой сети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>Целью поверочного расчета является определение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</w:t>
      </w:r>
    </w:p>
    <w:p w:rsidR="00EA5CC5" w:rsidRPr="0010792A" w:rsidRDefault="00EA5CC5" w:rsidP="0010792A">
      <w:pPr>
        <w:spacing w:line="360" w:lineRule="auto"/>
        <w:ind w:firstLine="567"/>
        <w:jc w:val="both"/>
      </w:pPr>
      <w:r w:rsidRPr="0010792A">
        <w:t>Созданная математическая имитационная модель системы теплоснабжения, служащая для решения поверочной задачи, позволяет анализировать гидравлический и тепловой режим работы системы, а также прогнозировать изменение температуры внутреннего воздуха у потребителей. Расчеты могут проводиться при различных исходных данных, в том числе аварийных ситуациях, например, отключении отдельных участков тепловой сети, передачи воды и тепловой энергии от одного источника к другому по одному из трубопроводов и т.д.</w:t>
      </w:r>
    </w:p>
    <w:p w:rsidR="008A5B6B" w:rsidRPr="0010792A" w:rsidRDefault="00EA5CC5" w:rsidP="0010792A">
      <w:pPr>
        <w:spacing w:line="360" w:lineRule="auto"/>
        <w:ind w:firstLine="567"/>
        <w:jc w:val="both"/>
      </w:pPr>
      <w:r w:rsidRPr="0010792A"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температуры внутреннего воздуха у потребителей, расходы и температуры воды на входе и выходе в каждую систему теплопотребления. При работе нескольких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соответствующий им источник, от которого данные потребители получают воду и тепловую энергию.</w:t>
      </w:r>
    </w:p>
    <w:p w:rsidR="00240B7C" w:rsidRPr="0010792A" w:rsidRDefault="00240B7C" w:rsidP="0010792A">
      <w:pPr>
        <w:spacing w:line="360" w:lineRule="auto"/>
        <w:ind w:firstLine="567"/>
        <w:jc w:val="both"/>
      </w:pPr>
      <w:r w:rsidRPr="0010792A">
        <w:t>Результаты поверочного гидравлического расчета тепловых сетей представлены в Приложени</w:t>
      </w:r>
      <w:r w:rsidR="00F62367" w:rsidRPr="0010792A">
        <w:t>и</w:t>
      </w:r>
      <w:proofErr w:type="gramStart"/>
      <w:r w:rsidR="00F62367" w:rsidRPr="0010792A">
        <w:t xml:space="preserve"> А</w:t>
      </w:r>
      <w:proofErr w:type="gramEnd"/>
      <w:r w:rsidR="00F62367" w:rsidRPr="0010792A">
        <w:t xml:space="preserve"> Обосновывающих материалов Схемы теплоснабжения муниципального образования город Иваново.</w:t>
      </w:r>
    </w:p>
    <w:p w:rsidR="00240B7C" w:rsidRDefault="00240B7C" w:rsidP="00240B7C">
      <w:pPr>
        <w:spacing w:line="360" w:lineRule="auto"/>
        <w:ind w:firstLine="567"/>
        <w:jc w:val="both"/>
      </w:pPr>
    </w:p>
    <w:p w:rsidR="00240B7C" w:rsidRDefault="00240B7C" w:rsidP="00D00A52">
      <w:pPr>
        <w:pStyle w:val="2"/>
      </w:pPr>
      <w:bookmarkStart w:id="25" w:name="_Toc49438343"/>
      <w:bookmarkStart w:id="26" w:name="_Toc53996044"/>
      <w:r w:rsidRPr="00697CD1">
        <w:t>Моделирование всех видов переключений, осуществляемых в тепловых сетях, в том числе переключений тепловых нагрузок между источниками тепловой энергии</w:t>
      </w:r>
      <w:bookmarkEnd w:id="25"/>
      <w:bookmarkEnd w:id="26"/>
    </w:p>
    <w:p w:rsidR="00D00A52" w:rsidRPr="00D00A52" w:rsidRDefault="00D00A52" w:rsidP="00D00A52"/>
    <w:p w:rsidR="00240B7C" w:rsidRPr="00697CD1" w:rsidRDefault="00240B7C" w:rsidP="0010792A">
      <w:pPr>
        <w:spacing w:line="360" w:lineRule="auto"/>
        <w:ind w:firstLine="567"/>
        <w:jc w:val="both"/>
      </w:pPr>
      <w:r w:rsidRPr="00697CD1">
        <w:t xml:space="preserve">Моделирование всех видов переключений, осуществляемых в тепловых сетях, производится непосредственно в программном комплексе графико-информационного </w:t>
      </w:r>
      <w:r w:rsidRPr="00697CD1">
        <w:lastRenderedPageBreak/>
        <w:t>расчетного комплекса «</w:t>
      </w:r>
      <w:proofErr w:type="spellStart"/>
      <w:r w:rsidRPr="00697CD1">
        <w:t>ТеплоЭксперт</w:t>
      </w:r>
      <w:proofErr w:type="spellEnd"/>
      <w:r w:rsidRPr="00697CD1">
        <w:t>» с целью оптимизации протяженности участков тепловых сетей и обеспечения потребителей тепловой энергией требуемого объема.</w:t>
      </w:r>
    </w:p>
    <w:p w:rsidR="00240B7C" w:rsidRPr="00697CD1" w:rsidRDefault="00240B7C" w:rsidP="00240B7C">
      <w:pPr>
        <w:spacing w:line="360" w:lineRule="auto"/>
        <w:ind w:firstLine="567"/>
        <w:jc w:val="both"/>
      </w:pPr>
    </w:p>
    <w:p w:rsidR="00240B7C" w:rsidRPr="00697CD1" w:rsidRDefault="00240B7C" w:rsidP="00D00A52">
      <w:pPr>
        <w:pStyle w:val="2"/>
      </w:pPr>
      <w:bookmarkStart w:id="27" w:name="_Toc49438344"/>
      <w:bookmarkStart w:id="28" w:name="_Toc53996045"/>
      <w:r w:rsidRPr="00697CD1">
        <w:t>Расчет балансов тепловой энергии по источникам тепловой энергии и по территориальному признаку</w:t>
      </w:r>
      <w:bookmarkEnd w:id="27"/>
      <w:bookmarkEnd w:id="28"/>
    </w:p>
    <w:p w:rsidR="00240B7C" w:rsidRPr="00697CD1" w:rsidRDefault="00240B7C" w:rsidP="00240B7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line="360" w:lineRule="auto"/>
        <w:ind w:right="-2"/>
        <w:jc w:val="both"/>
        <w:textAlignment w:val="baseline"/>
        <w:outlineLvl w:val="1"/>
        <w:rPr>
          <w:b/>
        </w:rPr>
      </w:pPr>
    </w:p>
    <w:p w:rsidR="00240B7C" w:rsidRDefault="00EA5CC5" w:rsidP="0010792A">
      <w:pPr>
        <w:spacing w:line="360" w:lineRule="auto"/>
        <w:ind w:firstLine="567"/>
        <w:jc w:val="both"/>
      </w:pPr>
      <w:r w:rsidRPr="00EA5CC5">
        <w:t>При работе нескольких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энергии между источником и потребителями. Определяются потребители и соответствующий им источник, от которого данные потребители получают воду и тепловую энергию. Балансы тепловой энергии по источникам тепловой энергии приведены в Главе 4 Обосновывающих материалов.</w:t>
      </w:r>
    </w:p>
    <w:p w:rsidR="00EA5CC5" w:rsidRPr="00697CD1" w:rsidRDefault="00EA5CC5" w:rsidP="00240B7C">
      <w:pPr>
        <w:spacing w:line="360" w:lineRule="auto"/>
        <w:ind w:firstLine="567"/>
        <w:jc w:val="both"/>
      </w:pPr>
    </w:p>
    <w:p w:rsidR="00240B7C" w:rsidRDefault="00240B7C" w:rsidP="00D00A52">
      <w:pPr>
        <w:pStyle w:val="2"/>
      </w:pPr>
      <w:bookmarkStart w:id="29" w:name="_Toc49438345"/>
      <w:bookmarkStart w:id="30" w:name="_Toc53996046"/>
      <w:r w:rsidRPr="00697CD1">
        <w:t>Расчет потерь тепловой энергии через изоляцию и с утечками теплоносителя</w:t>
      </w:r>
      <w:bookmarkEnd w:id="29"/>
      <w:bookmarkEnd w:id="30"/>
    </w:p>
    <w:p w:rsidR="0010792A" w:rsidRPr="0010792A" w:rsidRDefault="0010792A" w:rsidP="0010792A">
      <w:pPr>
        <w:spacing w:line="360" w:lineRule="auto"/>
        <w:jc w:val="both"/>
      </w:pPr>
    </w:p>
    <w:p w:rsidR="00EA5CC5" w:rsidRDefault="00EA5CC5" w:rsidP="0010792A">
      <w:pPr>
        <w:spacing w:line="360" w:lineRule="auto"/>
        <w:ind w:firstLine="567"/>
        <w:jc w:val="both"/>
      </w:pPr>
      <w:r>
        <w:t>Пакет инженерных расчетов ГИРК «</w:t>
      </w:r>
      <w:proofErr w:type="spellStart"/>
      <w:r>
        <w:t>ТеплоЭксперт</w:t>
      </w:r>
      <w:proofErr w:type="spellEnd"/>
      <w:r>
        <w:t>»</w:t>
      </w:r>
      <w:proofErr w:type="gramStart"/>
      <w:r>
        <w:t>.О</w:t>
      </w:r>
      <w:proofErr w:type="gramEnd"/>
      <w:r>
        <w:t>топление способен осуществлять расчет потерь тепловой энергии через изоляцию и с утечками теплоносителя. Просмотреть результаты расчета можно как суммарно по всей тепловой сети, так и по каждому отдельно взятому источнику тепловой энергии и каждому центральному тепловому пункту (ЦТП). Расчет может быть выполнен с учетом поправочных коэффициентов на нормы тепловых потерь.</w:t>
      </w:r>
    </w:p>
    <w:p w:rsidR="00EA5CC5" w:rsidRDefault="00EA5CC5" w:rsidP="0010792A">
      <w:pPr>
        <w:pStyle w:val="aff1"/>
        <w:spacing w:line="360" w:lineRule="auto"/>
        <w:ind w:left="963"/>
      </w:pPr>
      <w:r>
        <w:t xml:space="preserve">Результаты выполненных расчетов можно экспортировать в MS </w:t>
      </w:r>
      <w:proofErr w:type="spellStart"/>
      <w:r>
        <w:t>Excel</w:t>
      </w:r>
      <w:proofErr w:type="spellEnd"/>
      <w:r>
        <w:t>.</w:t>
      </w:r>
    </w:p>
    <w:p w:rsidR="00EA5CC5" w:rsidRDefault="00EA5CC5" w:rsidP="00EA5CC5">
      <w:pPr>
        <w:pStyle w:val="aff1"/>
        <w:spacing w:line="276" w:lineRule="exact"/>
        <w:ind w:left="963"/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D21BED" w:rsidRDefault="00D21BED" w:rsidP="0010792A">
      <w:pPr>
        <w:pStyle w:val="aff1"/>
        <w:spacing w:before="9"/>
        <w:rPr>
          <w:b/>
        </w:rPr>
      </w:pPr>
    </w:p>
    <w:p w:rsidR="0010792A" w:rsidRDefault="0010792A" w:rsidP="0010792A">
      <w:pPr>
        <w:pStyle w:val="aff1"/>
        <w:spacing w:before="9"/>
        <w:rPr>
          <w:b/>
        </w:rPr>
      </w:pPr>
    </w:p>
    <w:p w:rsidR="0010792A" w:rsidRDefault="0010792A" w:rsidP="0010792A">
      <w:pPr>
        <w:pStyle w:val="aff1"/>
        <w:spacing w:before="9"/>
        <w:rPr>
          <w:b/>
        </w:rPr>
      </w:pPr>
    </w:p>
    <w:p w:rsidR="0010792A" w:rsidRDefault="0010792A" w:rsidP="0010792A">
      <w:pPr>
        <w:pStyle w:val="aff1"/>
        <w:spacing w:before="9"/>
        <w:rPr>
          <w:b/>
        </w:rPr>
      </w:pPr>
    </w:p>
    <w:p w:rsidR="0010792A" w:rsidRDefault="0010792A" w:rsidP="0010792A">
      <w:pPr>
        <w:pStyle w:val="aff1"/>
        <w:spacing w:before="9"/>
        <w:rPr>
          <w:b/>
        </w:rPr>
      </w:pPr>
    </w:p>
    <w:p w:rsidR="0010792A" w:rsidRDefault="0010792A" w:rsidP="0010792A">
      <w:pPr>
        <w:pStyle w:val="aff1"/>
        <w:spacing w:before="9"/>
        <w:rPr>
          <w:b/>
        </w:rPr>
      </w:pPr>
    </w:p>
    <w:p w:rsidR="0010792A" w:rsidRDefault="0010792A" w:rsidP="0010792A">
      <w:pPr>
        <w:pStyle w:val="aff1"/>
        <w:spacing w:before="9"/>
        <w:rPr>
          <w:b/>
        </w:rPr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D21BED" w:rsidRDefault="00D21BED" w:rsidP="00771673">
      <w:pPr>
        <w:pStyle w:val="aff1"/>
        <w:spacing w:before="9"/>
        <w:jc w:val="right"/>
        <w:rPr>
          <w:b/>
        </w:rPr>
      </w:pPr>
    </w:p>
    <w:p w:rsidR="00771673" w:rsidRDefault="00771673" w:rsidP="00771673">
      <w:pPr>
        <w:pStyle w:val="aff1"/>
        <w:spacing w:before="9"/>
        <w:jc w:val="right"/>
        <w:rPr>
          <w:b/>
          <w:i/>
        </w:rPr>
      </w:pPr>
      <w:r w:rsidRPr="00F72ED3">
        <w:rPr>
          <w:b/>
        </w:rPr>
        <w:lastRenderedPageBreak/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 w:rsidR="0010792A">
        <w:rPr>
          <w:b/>
        </w:rPr>
        <w:t>7</w:t>
      </w:r>
    </w:p>
    <w:p w:rsidR="00771673" w:rsidRDefault="00771673" w:rsidP="00771673">
      <w:pPr>
        <w:spacing w:line="360" w:lineRule="auto"/>
        <w:jc w:val="both"/>
        <w:rPr>
          <w:b/>
          <w:i/>
        </w:rPr>
      </w:pPr>
      <w:r w:rsidRPr="00771673">
        <w:rPr>
          <w:b/>
          <w:i/>
          <w:noProof/>
        </w:rPr>
        <w:drawing>
          <wp:inline distT="0" distB="0" distL="0" distR="0" wp14:anchorId="34ECD052" wp14:editId="57BED49A">
            <wp:extent cx="6299835" cy="4620260"/>
            <wp:effectExtent l="0" t="0" r="571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CC5" w:rsidRDefault="00EA5CC5" w:rsidP="00EA5CC5">
      <w:pPr>
        <w:pStyle w:val="aff1"/>
        <w:spacing w:line="276" w:lineRule="exact"/>
      </w:pPr>
    </w:p>
    <w:p w:rsidR="00EA5CC5" w:rsidRDefault="00EA5CC5" w:rsidP="0010792A">
      <w:pPr>
        <w:spacing w:line="360" w:lineRule="auto"/>
        <w:ind w:firstLine="567"/>
        <w:jc w:val="both"/>
      </w:pPr>
      <w:r>
        <w:t>Если</w:t>
      </w:r>
      <w:r w:rsidRPr="00771673">
        <w:t xml:space="preserve"> </w:t>
      </w:r>
      <w:r>
        <w:t>в</w:t>
      </w:r>
      <w:r w:rsidRPr="00771673">
        <w:t xml:space="preserve"> </w:t>
      </w:r>
      <w:r>
        <w:t>сети</w:t>
      </w:r>
      <w:r w:rsidRPr="00771673">
        <w:t xml:space="preserve"> </w:t>
      </w:r>
      <w:r>
        <w:t>один</w:t>
      </w:r>
      <w:r w:rsidRPr="00771673">
        <w:t xml:space="preserve"> </w:t>
      </w:r>
      <w:r>
        <w:t>источник,</w:t>
      </w:r>
      <w:r w:rsidRPr="00771673">
        <w:t xml:space="preserve"> </w:t>
      </w:r>
      <w:r>
        <w:t>то</w:t>
      </w:r>
      <w:r w:rsidRPr="00771673">
        <w:t xml:space="preserve"> </w:t>
      </w:r>
      <w:r>
        <w:t>он</w:t>
      </w:r>
      <w:r w:rsidRPr="00771673">
        <w:t xml:space="preserve"> </w:t>
      </w:r>
      <w:r>
        <w:t>поддерживает</w:t>
      </w:r>
      <w:r w:rsidRPr="00771673">
        <w:t xml:space="preserve"> </w:t>
      </w:r>
      <w:r>
        <w:t>заданное</w:t>
      </w:r>
      <w:r w:rsidRPr="00771673">
        <w:t xml:space="preserve"> </w:t>
      </w:r>
      <w:r>
        <w:t>давление</w:t>
      </w:r>
      <w:r w:rsidRPr="00771673">
        <w:t xml:space="preserve"> </w:t>
      </w:r>
      <w:r>
        <w:t>в</w:t>
      </w:r>
      <w:r w:rsidRPr="00771673">
        <w:t xml:space="preserve"> </w:t>
      </w:r>
      <w:r>
        <w:t>обратном</w:t>
      </w:r>
      <w:r w:rsidRPr="00771673">
        <w:t xml:space="preserve"> </w:t>
      </w:r>
      <w:r>
        <w:t>трубопроводе на входе в источник, заданный располагаемый напор на выходе из источника и заданную температуру теплоносителя.</w:t>
      </w:r>
    </w:p>
    <w:p w:rsidR="00EA5CC5" w:rsidRDefault="00EA5CC5" w:rsidP="0010792A">
      <w:pPr>
        <w:spacing w:line="360" w:lineRule="auto"/>
        <w:ind w:firstLine="567"/>
        <w:jc w:val="both"/>
      </w:pPr>
      <w:r>
        <w:t>Разница между суммарным расходом в подающих трубопроводах и суммарным расходом в обратных трубопроводах на источнике определяет величину подпитки. Она же равна сумме всех утечек</w:t>
      </w:r>
      <w:r w:rsidRPr="00771673">
        <w:t xml:space="preserve"> </w:t>
      </w:r>
      <w:r>
        <w:t>теплоносителя</w:t>
      </w:r>
      <w:r w:rsidRPr="00771673">
        <w:t xml:space="preserve"> </w:t>
      </w:r>
      <w:r>
        <w:t>из</w:t>
      </w:r>
      <w:r w:rsidRPr="00771673">
        <w:t xml:space="preserve"> </w:t>
      </w:r>
      <w:r>
        <w:t>сети</w:t>
      </w:r>
      <w:r w:rsidRPr="00771673">
        <w:t xml:space="preserve"> </w:t>
      </w:r>
      <w:r>
        <w:t>(заданные</w:t>
      </w:r>
      <w:r w:rsidRPr="00771673">
        <w:t xml:space="preserve"> </w:t>
      </w:r>
      <w:r>
        <w:t>отборы</w:t>
      </w:r>
      <w:r w:rsidRPr="00771673">
        <w:t xml:space="preserve"> </w:t>
      </w:r>
      <w:r>
        <w:t>из</w:t>
      </w:r>
      <w:r w:rsidRPr="00771673">
        <w:t xml:space="preserve"> </w:t>
      </w:r>
      <w:r>
        <w:t>узлов,</w:t>
      </w:r>
      <w:r w:rsidRPr="00771673">
        <w:t xml:space="preserve"> </w:t>
      </w:r>
      <w:r>
        <w:t>утечки,</w:t>
      </w:r>
      <w:r w:rsidRPr="00771673">
        <w:t xml:space="preserve"> </w:t>
      </w:r>
      <w:r>
        <w:t>расход</w:t>
      </w:r>
      <w:r w:rsidRPr="00771673">
        <w:t xml:space="preserve"> </w:t>
      </w:r>
      <w:r>
        <w:t>на</w:t>
      </w:r>
      <w:r w:rsidRPr="00771673">
        <w:t xml:space="preserve"> </w:t>
      </w:r>
      <w:r>
        <w:t>открытую</w:t>
      </w:r>
      <w:r w:rsidRPr="00771673">
        <w:t xml:space="preserve"> </w:t>
      </w:r>
      <w:r>
        <w:t>систему</w:t>
      </w:r>
      <w:r w:rsidRPr="00771673">
        <w:t xml:space="preserve"> </w:t>
      </w:r>
      <w:r>
        <w:t>ГВС).</w:t>
      </w:r>
    </w:p>
    <w:p w:rsidR="00240B7C" w:rsidRDefault="00240B7C" w:rsidP="00240B7C">
      <w:pPr>
        <w:spacing w:line="360" w:lineRule="auto"/>
        <w:ind w:firstLine="567"/>
        <w:jc w:val="both"/>
      </w:pPr>
    </w:p>
    <w:p w:rsidR="00771673" w:rsidRDefault="00771673" w:rsidP="00240B7C">
      <w:pPr>
        <w:spacing w:line="360" w:lineRule="auto"/>
        <w:ind w:firstLine="567"/>
        <w:jc w:val="both"/>
      </w:pPr>
    </w:p>
    <w:p w:rsidR="00771673" w:rsidRDefault="00771673" w:rsidP="00240B7C">
      <w:pPr>
        <w:spacing w:line="360" w:lineRule="auto"/>
        <w:ind w:firstLine="567"/>
        <w:jc w:val="both"/>
      </w:pPr>
    </w:p>
    <w:p w:rsidR="00771673" w:rsidRDefault="00771673" w:rsidP="00240B7C">
      <w:pPr>
        <w:spacing w:line="360" w:lineRule="auto"/>
        <w:ind w:firstLine="567"/>
        <w:jc w:val="both"/>
      </w:pPr>
    </w:p>
    <w:p w:rsidR="00771673" w:rsidRDefault="00771673" w:rsidP="00240B7C">
      <w:pPr>
        <w:spacing w:line="360" w:lineRule="auto"/>
        <w:ind w:firstLine="567"/>
        <w:jc w:val="both"/>
      </w:pPr>
    </w:p>
    <w:p w:rsidR="00D21BED" w:rsidRDefault="00D21BED" w:rsidP="00240B7C">
      <w:pPr>
        <w:spacing w:line="360" w:lineRule="auto"/>
        <w:ind w:firstLine="567"/>
        <w:jc w:val="both"/>
      </w:pPr>
    </w:p>
    <w:p w:rsidR="00771673" w:rsidRDefault="00771673" w:rsidP="00240B7C">
      <w:pPr>
        <w:spacing w:line="360" w:lineRule="auto"/>
        <w:ind w:firstLine="567"/>
        <w:jc w:val="both"/>
      </w:pPr>
    </w:p>
    <w:p w:rsidR="00771673" w:rsidRDefault="00771673" w:rsidP="00240B7C">
      <w:pPr>
        <w:spacing w:line="360" w:lineRule="auto"/>
        <w:ind w:firstLine="567"/>
        <w:jc w:val="both"/>
      </w:pPr>
    </w:p>
    <w:p w:rsidR="00771673" w:rsidRPr="00697CD1" w:rsidRDefault="00771673" w:rsidP="00240B7C">
      <w:pPr>
        <w:spacing w:line="360" w:lineRule="auto"/>
        <w:ind w:firstLine="567"/>
        <w:jc w:val="both"/>
      </w:pPr>
    </w:p>
    <w:p w:rsidR="00240B7C" w:rsidRDefault="00240B7C" w:rsidP="00D00A52">
      <w:pPr>
        <w:pStyle w:val="2"/>
      </w:pPr>
      <w:bookmarkStart w:id="31" w:name="_Toc49438346"/>
      <w:bookmarkStart w:id="32" w:name="_Toc53996047"/>
      <w:r w:rsidRPr="00697CD1">
        <w:lastRenderedPageBreak/>
        <w:t>Расчет показателей надежности теплоснабжения</w:t>
      </w:r>
      <w:bookmarkEnd w:id="31"/>
      <w:bookmarkEnd w:id="32"/>
    </w:p>
    <w:p w:rsidR="0010792A" w:rsidRPr="0010792A" w:rsidRDefault="0010792A" w:rsidP="0010792A"/>
    <w:p w:rsidR="00771673" w:rsidRDefault="00771673" w:rsidP="0010792A">
      <w:pPr>
        <w:spacing w:line="360" w:lineRule="auto"/>
        <w:ind w:firstLine="567"/>
        <w:jc w:val="both"/>
      </w:pPr>
      <w:r>
        <w:t xml:space="preserve">Цель расчета - количественная оценка </w:t>
      </w:r>
      <w:proofErr w:type="gramStart"/>
      <w:r>
        <w:t>надежности теплоснабжения потребителей систем централизованного теплоснабжения</w:t>
      </w:r>
      <w:proofErr w:type="gramEnd"/>
      <w:r>
        <w:t xml:space="preserve"> и обоснование необходимых мероприятий по достижению требуемой надежности.</w:t>
      </w:r>
    </w:p>
    <w:p w:rsidR="00771673" w:rsidRDefault="00771673" w:rsidP="0010792A">
      <w:pPr>
        <w:spacing w:line="360" w:lineRule="auto"/>
        <w:ind w:firstLine="567"/>
        <w:jc w:val="both"/>
      </w:pPr>
      <w:r>
        <w:t>Расчет позволяет:</w:t>
      </w:r>
    </w:p>
    <w:p w:rsidR="00771673" w:rsidRPr="00771673" w:rsidRDefault="00771673" w:rsidP="0010792A">
      <w:pPr>
        <w:pStyle w:val="a5"/>
        <w:numPr>
          <w:ilvl w:val="0"/>
          <w:numId w:val="48"/>
        </w:numPr>
        <w:spacing w:before="0" w:after="0" w:line="360" w:lineRule="auto"/>
        <w:ind w:left="1281" w:hanging="357"/>
        <w:rPr>
          <w:sz w:val="24"/>
        </w:rPr>
      </w:pPr>
      <w:r w:rsidRPr="00771673">
        <w:rPr>
          <w:sz w:val="24"/>
        </w:rPr>
        <w:t>Рассчитывать надежность и готовность системы теплоснабжения к отопительному сезону.</w:t>
      </w:r>
    </w:p>
    <w:p w:rsidR="00771673" w:rsidRPr="00771673" w:rsidRDefault="00771673" w:rsidP="0010792A">
      <w:pPr>
        <w:pStyle w:val="a5"/>
        <w:numPr>
          <w:ilvl w:val="0"/>
          <w:numId w:val="48"/>
        </w:numPr>
        <w:spacing w:before="0" w:after="0" w:line="360" w:lineRule="auto"/>
        <w:ind w:left="1281" w:hanging="357"/>
        <w:rPr>
          <w:sz w:val="24"/>
        </w:rPr>
      </w:pPr>
      <w:r w:rsidRPr="00771673">
        <w:rPr>
          <w:sz w:val="24"/>
        </w:rPr>
        <w:t>Разрабатывать мероприятия, повышающие надежность работы системы теплоснабжения.</w:t>
      </w:r>
    </w:p>
    <w:p w:rsidR="00771673" w:rsidRDefault="00771673" w:rsidP="0010792A">
      <w:pPr>
        <w:spacing w:line="360" w:lineRule="auto"/>
        <w:ind w:firstLine="567"/>
        <w:jc w:val="both"/>
      </w:pPr>
      <w:r>
        <w:t>Расчет</w:t>
      </w:r>
      <w:r w:rsidRPr="00771673">
        <w:t xml:space="preserve"> </w:t>
      </w:r>
      <w:r>
        <w:t>выполняется</w:t>
      </w:r>
      <w:r w:rsidRPr="00771673">
        <w:t xml:space="preserve"> </w:t>
      </w:r>
      <w:r>
        <w:t>в</w:t>
      </w:r>
      <w:r w:rsidRPr="00771673">
        <w:t xml:space="preserve"> </w:t>
      </w:r>
      <w:r>
        <w:t>соответствии</w:t>
      </w:r>
      <w:r w:rsidRPr="00771673">
        <w:t xml:space="preserve"> </w:t>
      </w:r>
      <w:r>
        <w:t>с</w:t>
      </w:r>
      <w:r w:rsidRPr="00771673">
        <w:t xml:space="preserve"> </w:t>
      </w:r>
      <w:r>
        <w:t>Методикой</w:t>
      </w:r>
      <w:r w:rsidRPr="00771673">
        <w:t xml:space="preserve"> </w:t>
      </w:r>
      <w:r>
        <w:t>и</w:t>
      </w:r>
      <w:r w:rsidRPr="00771673">
        <w:t xml:space="preserve"> </w:t>
      </w:r>
      <w:r>
        <w:t>алгоритмом</w:t>
      </w:r>
      <w:r w:rsidRPr="00771673">
        <w:t xml:space="preserve"> </w:t>
      </w:r>
      <w:proofErr w:type="gramStart"/>
      <w:r>
        <w:t>расчета</w:t>
      </w:r>
      <w:proofErr w:type="gramEnd"/>
      <w:r w:rsidRPr="00771673">
        <w:t xml:space="preserve"> </w:t>
      </w:r>
      <w:r w:rsidR="00411B20">
        <w:t>представленными</w:t>
      </w:r>
      <w:r>
        <w:t xml:space="preserve"> в </w:t>
      </w:r>
      <w:r w:rsidR="00DE6542">
        <w:t xml:space="preserve">Части </w:t>
      </w:r>
      <w:r>
        <w:t>9 Глав</w:t>
      </w:r>
      <w:r w:rsidR="00DE6542">
        <w:t>ы</w:t>
      </w:r>
      <w:r>
        <w:t xml:space="preserve"> 1 Обосновывающих</w:t>
      </w:r>
      <w:r w:rsidRPr="00771673">
        <w:t xml:space="preserve"> </w:t>
      </w:r>
      <w:r>
        <w:t>материалов.</w:t>
      </w:r>
    </w:p>
    <w:p w:rsidR="005E5BEB" w:rsidRDefault="005E5BEB" w:rsidP="0010792A">
      <w:pPr>
        <w:spacing w:line="360" w:lineRule="auto"/>
        <w:ind w:firstLine="567"/>
        <w:jc w:val="both"/>
      </w:pPr>
      <w:r>
        <w:t>Результаты  расчета по строениям содержит следующую информацию:</w:t>
      </w:r>
    </w:p>
    <w:p w:rsidR="005E5BEB" w:rsidRDefault="005E5BEB" w:rsidP="0010792A">
      <w:pPr>
        <w:spacing w:line="360" w:lineRule="auto"/>
        <w:ind w:firstLine="567"/>
        <w:jc w:val="both"/>
      </w:pPr>
      <w:r w:rsidRPr="005E5BEB">
        <w:t>- Наименование (адрес) строения;</w:t>
      </w:r>
    </w:p>
    <w:p w:rsidR="005E5BEB" w:rsidRPr="005E5BEB" w:rsidRDefault="005E5BEB" w:rsidP="0010792A">
      <w:pPr>
        <w:spacing w:line="360" w:lineRule="auto"/>
        <w:ind w:firstLine="567"/>
        <w:jc w:val="both"/>
      </w:pPr>
      <w:r w:rsidRPr="005E5BEB">
        <w:t xml:space="preserve">- Расчетная тепловая нагрузка; </w:t>
      </w:r>
    </w:p>
    <w:p w:rsidR="005E5BEB" w:rsidRPr="005E5BEB" w:rsidRDefault="005E5BEB" w:rsidP="0010792A">
      <w:pPr>
        <w:spacing w:line="360" w:lineRule="auto"/>
        <w:ind w:firstLine="567"/>
        <w:jc w:val="both"/>
      </w:pPr>
      <w:r w:rsidRPr="005E5BEB">
        <w:t xml:space="preserve">- Коэффициент тепловой аккумуляции; </w:t>
      </w:r>
    </w:p>
    <w:p w:rsidR="005E5BEB" w:rsidRPr="005E5BEB" w:rsidRDefault="005E5BEB" w:rsidP="0010792A">
      <w:pPr>
        <w:spacing w:line="360" w:lineRule="auto"/>
        <w:ind w:firstLine="567"/>
        <w:jc w:val="both"/>
      </w:pPr>
      <w:r w:rsidRPr="005E5BEB">
        <w:t xml:space="preserve">- Минимальная допустимая температура (внутри помещения); </w:t>
      </w:r>
    </w:p>
    <w:p w:rsidR="005E5BEB" w:rsidRPr="005E5BEB" w:rsidRDefault="005E5BEB" w:rsidP="0010792A">
      <w:pPr>
        <w:spacing w:line="360" w:lineRule="auto"/>
        <w:ind w:firstLine="567"/>
        <w:jc w:val="both"/>
      </w:pPr>
      <w:r w:rsidRPr="005E5BEB">
        <w:t xml:space="preserve">- Вероятность безотказного теплоснабжения; </w:t>
      </w:r>
    </w:p>
    <w:p w:rsidR="005E5BEB" w:rsidRPr="005E5BEB" w:rsidRDefault="005E5BEB" w:rsidP="0010792A">
      <w:pPr>
        <w:spacing w:line="360" w:lineRule="auto"/>
        <w:ind w:firstLine="567"/>
        <w:jc w:val="both"/>
      </w:pPr>
      <w:r w:rsidRPr="005E5BEB">
        <w:t xml:space="preserve">- Коэффициент готовности; </w:t>
      </w:r>
    </w:p>
    <w:p w:rsidR="005E5BEB" w:rsidRDefault="005E5BEB" w:rsidP="0010792A">
      <w:pPr>
        <w:spacing w:line="360" w:lineRule="auto"/>
        <w:ind w:firstLine="567"/>
        <w:jc w:val="both"/>
      </w:pPr>
      <w:r w:rsidRPr="005E5BEB">
        <w:t xml:space="preserve">- </w:t>
      </w:r>
      <w:proofErr w:type="spellStart"/>
      <w:r w:rsidRPr="005E5BEB">
        <w:t>Недоотпуск</w:t>
      </w:r>
      <w:proofErr w:type="spellEnd"/>
      <w:r w:rsidRPr="005E5BEB">
        <w:t xml:space="preserve"> (теплоты), Гкал.</w:t>
      </w:r>
    </w:p>
    <w:p w:rsidR="005E5BEB" w:rsidRDefault="005E5BEB" w:rsidP="005E5BEB">
      <w:pPr>
        <w:pStyle w:val="aff1"/>
        <w:spacing w:before="9"/>
        <w:jc w:val="right"/>
        <w:rPr>
          <w:b/>
        </w:rPr>
      </w:pPr>
      <w:r w:rsidRPr="00F72ED3">
        <w:rPr>
          <w:b/>
        </w:rPr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 w:rsidR="00DE6542">
        <w:rPr>
          <w:b/>
        </w:rPr>
        <w:t>8</w:t>
      </w:r>
    </w:p>
    <w:p w:rsidR="005E5BEB" w:rsidRDefault="005E5BEB" w:rsidP="005E5BEB">
      <w:pPr>
        <w:spacing w:line="360" w:lineRule="auto"/>
        <w:jc w:val="both"/>
        <w:rPr>
          <w:b/>
          <w:i/>
        </w:rPr>
      </w:pPr>
      <w:r w:rsidRPr="005E5BEB">
        <w:rPr>
          <w:b/>
          <w:i/>
          <w:noProof/>
        </w:rPr>
        <w:drawing>
          <wp:inline distT="0" distB="0" distL="0" distR="0" wp14:anchorId="09866E9C" wp14:editId="5A435240">
            <wp:extent cx="6299835" cy="28448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BEB" w:rsidRDefault="005E5BEB" w:rsidP="005E5BEB">
      <w:pPr>
        <w:spacing w:line="360" w:lineRule="auto"/>
        <w:jc w:val="both"/>
      </w:pPr>
    </w:p>
    <w:p w:rsidR="005E5BEB" w:rsidRDefault="005E5BEB" w:rsidP="005E5BEB">
      <w:pPr>
        <w:spacing w:line="360" w:lineRule="auto"/>
        <w:jc w:val="both"/>
      </w:pPr>
    </w:p>
    <w:p w:rsidR="005E5BEB" w:rsidRDefault="005E5BEB" w:rsidP="005E5BEB">
      <w:pPr>
        <w:spacing w:line="360" w:lineRule="auto"/>
        <w:jc w:val="both"/>
      </w:pPr>
    </w:p>
    <w:p w:rsidR="005E5BEB" w:rsidRPr="005E5BEB" w:rsidRDefault="005E5BEB" w:rsidP="00DE6542">
      <w:pPr>
        <w:spacing w:line="360" w:lineRule="auto"/>
        <w:ind w:firstLine="567"/>
        <w:jc w:val="both"/>
      </w:pPr>
      <w:r>
        <w:lastRenderedPageBreak/>
        <w:t>Р</w:t>
      </w:r>
      <w:r w:rsidRPr="005E5BEB">
        <w:t>езультат</w:t>
      </w:r>
      <w:r>
        <w:t>ы</w:t>
      </w:r>
      <w:r w:rsidRPr="005E5BEB">
        <w:t xml:space="preserve"> расчета по трубопроводам содержит следующую информацию: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Наименование начального узла участка трубопровода;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Наименование конечного узла участка трубопровода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Тип трубопровода (подающий / обратный);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Диаметр;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Длина;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Срок эксплуатации;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Интенсивность отказов;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Поток отказов;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Время восстановления; </w:t>
      </w:r>
    </w:p>
    <w:p w:rsidR="005E5BEB" w:rsidRPr="005E5BEB" w:rsidRDefault="005E5BEB" w:rsidP="00DE6542">
      <w:pPr>
        <w:spacing w:line="360" w:lineRule="auto"/>
        <w:ind w:firstLine="567"/>
        <w:jc w:val="both"/>
      </w:pPr>
      <w:r w:rsidRPr="005E5BEB">
        <w:t xml:space="preserve">- Интенсивность восстановления элементов; </w:t>
      </w:r>
    </w:p>
    <w:p w:rsidR="005E5BEB" w:rsidRDefault="005E5BEB" w:rsidP="00DE6542">
      <w:pPr>
        <w:spacing w:line="360" w:lineRule="auto"/>
        <w:ind w:firstLine="567"/>
        <w:jc w:val="both"/>
      </w:pPr>
      <w:r w:rsidRPr="005E5BEB">
        <w:t xml:space="preserve">- Вероятность состояния </w:t>
      </w:r>
      <w:proofErr w:type="gramStart"/>
      <w:r w:rsidRPr="005E5BEB">
        <w:t>тепловой</w:t>
      </w:r>
      <w:proofErr w:type="gramEnd"/>
      <w:r w:rsidRPr="005E5BEB">
        <w:t xml:space="preserve"> ТС с отказом элемента.</w:t>
      </w:r>
    </w:p>
    <w:p w:rsidR="005E5BEB" w:rsidRPr="005E5BEB" w:rsidRDefault="005E5BEB" w:rsidP="005E5BEB">
      <w:pPr>
        <w:pStyle w:val="aff1"/>
        <w:spacing w:before="9"/>
        <w:jc w:val="right"/>
        <w:rPr>
          <w:b/>
        </w:rPr>
      </w:pPr>
      <w:r w:rsidRPr="00F72ED3">
        <w:rPr>
          <w:b/>
        </w:rPr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 w:rsidR="00DE6542">
        <w:rPr>
          <w:b/>
        </w:rPr>
        <w:t>9</w:t>
      </w:r>
    </w:p>
    <w:p w:rsidR="005E5BEB" w:rsidRDefault="005E5BEB" w:rsidP="005E5BEB">
      <w:pPr>
        <w:spacing w:line="360" w:lineRule="auto"/>
        <w:jc w:val="both"/>
      </w:pPr>
      <w:r w:rsidRPr="005E5BEB">
        <w:rPr>
          <w:noProof/>
        </w:rPr>
        <w:drawing>
          <wp:inline distT="0" distB="0" distL="0" distR="0" wp14:anchorId="1725A8D7" wp14:editId="3DDE0E24">
            <wp:extent cx="6299835" cy="232473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BEB" w:rsidRDefault="005E5BEB" w:rsidP="005E5BEB">
      <w:pPr>
        <w:spacing w:line="360" w:lineRule="auto"/>
        <w:jc w:val="both"/>
      </w:pPr>
    </w:p>
    <w:p w:rsidR="00240B7C" w:rsidRDefault="00240B7C" w:rsidP="00D00A52">
      <w:pPr>
        <w:pStyle w:val="2"/>
      </w:pPr>
      <w:bookmarkStart w:id="33" w:name="_Toc34466640"/>
      <w:bookmarkStart w:id="34" w:name="_Toc49438347"/>
      <w:bookmarkStart w:id="35" w:name="_Toc53996048"/>
      <w:r w:rsidRPr="00697CD1">
        <w:t>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</w:t>
      </w:r>
      <w:bookmarkEnd w:id="33"/>
      <w:bookmarkEnd w:id="34"/>
      <w:bookmarkEnd w:id="35"/>
    </w:p>
    <w:p w:rsidR="00DE6542" w:rsidRPr="00DE6542" w:rsidRDefault="00DE6542" w:rsidP="00DE6542"/>
    <w:p w:rsidR="005E5BEB" w:rsidRDefault="005E5BEB" w:rsidP="00DE6542">
      <w:pPr>
        <w:spacing w:line="360" w:lineRule="auto"/>
        <w:ind w:firstLine="567"/>
        <w:jc w:val="both"/>
      </w:pPr>
      <w:r>
        <w:t>ГИРК «</w:t>
      </w:r>
      <w:proofErr w:type="spellStart"/>
      <w:r>
        <w:t>ТеплоЭксперт</w:t>
      </w:r>
      <w:proofErr w:type="spellEnd"/>
      <w:r>
        <w:t>» позволяет осуществлять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теплоснабжения.</w:t>
      </w:r>
    </w:p>
    <w:p w:rsidR="005E5BEB" w:rsidRDefault="005E5BEB" w:rsidP="00DE6542">
      <w:pPr>
        <w:spacing w:line="360" w:lineRule="auto"/>
        <w:ind w:firstLine="567"/>
        <w:jc w:val="both"/>
      </w:pPr>
      <w:r>
        <w:t>При актуализации схемы теплоснабжения в электронную модель были внесены все изменения, сделанные в период актуализации, включая перечень потребителей тепловой энергии, подключенных к существующим тепловым сетям.</w:t>
      </w:r>
    </w:p>
    <w:p w:rsidR="00240B7C" w:rsidRDefault="00240B7C" w:rsidP="00240B7C">
      <w:pPr>
        <w:spacing w:line="360" w:lineRule="auto"/>
        <w:ind w:firstLine="567"/>
        <w:jc w:val="both"/>
      </w:pPr>
    </w:p>
    <w:p w:rsidR="005E5BEB" w:rsidRPr="00697CD1" w:rsidRDefault="005E5BEB" w:rsidP="00240B7C">
      <w:pPr>
        <w:spacing w:line="360" w:lineRule="auto"/>
        <w:ind w:firstLine="567"/>
        <w:jc w:val="both"/>
      </w:pPr>
    </w:p>
    <w:p w:rsidR="00240B7C" w:rsidRPr="00697CD1" w:rsidRDefault="00552670" w:rsidP="00D00A52">
      <w:pPr>
        <w:pStyle w:val="2"/>
      </w:pPr>
      <w:bookmarkStart w:id="36" w:name="_Toc53996049"/>
      <w:r w:rsidRPr="00697CD1">
        <w:lastRenderedPageBreak/>
        <w:t xml:space="preserve">Сравнительные пьезометрические графики для разработки и анализа сценариев </w:t>
      </w:r>
      <w:r w:rsidR="00411B20" w:rsidRPr="00697CD1">
        <w:t>перспективного</w:t>
      </w:r>
      <w:r w:rsidRPr="00697CD1">
        <w:t xml:space="preserve"> развития тепловых сетей</w:t>
      </w:r>
      <w:bookmarkEnd w:id="36"/>
    </w:p>
    <w:p w:rsidR="00240B7C" w:rsidRPr="00697CD1" w:rsidRDefault="00240B7C" w:rsidP="00240B7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line="360" w:lineRule="auto"/>
        <w:ind w:right="-2"/>
        <w:jc w:val="both"/>
        <w:textAlignment w:val="baseline"/>
        <w:outlineLvl w:val="1"/>
        <w:rPr>
          <w:b/>
        </w:rPr>
      </w:pPr>
    </w:p>
    <w:p w:rsidR="0021252A" w:rsidRDefault="0021252A" w:rsidP="00DE6542">
      <w:pPr>
        <w:spacing w:line="360" w:lineRule="auto"/>
        <w:ind w:firstLine="567"/>
        <w:jc w:val="both"/>
      </w:pPr>
      <w:r>
        <w:t>В</w:t>
      </w:r>
      <w:r w:rsidRPr="0021252A">
        <w:t xml:space="preserve"> </w:t>
      </w:r>
      <w:r>
        <w:t>качестве</w:t>
      </w:r>
      <w:r w:rsidRPr="0021252A">
        <w:t xml:space="preserve"> </w:t>
      </w:r>
      <w:r>
        <w:t>исходных</w:t>
      </w:r>
      <w:r w:rsidRPr="0021252A">
        <w:t xml:space="preserve"> </w:t>
      </w:r>
      <w:r>
        <w:t>данных</w:t>
      </w:r>
      <w:r w:rsidRPr="0021252A">
        <w:t xml:space="preserve"> </w:t>
      </w:r>
      <w:r>
        <w:t>были</w:t>
      </w:r>
      <w:r w:rsidRPr="0021252A">
        <w:t xml:space="preserve"> </w:t>
      </w:r>
      <w:r>
        <w:t>получены</w:t>
      </w:r>
      <w:r w:rsidRPr="0021252A">
        <w:t xml:space="preserve"> </w:t>
      </w:r>
      <w:r>
        <w:t>измерения</w:t>
      </w:r>
      <w:r w:rsidRPr="0021252A">
        <w:t xml:space="preserve"> </w:t>
      </w:r>
      <w:proofErr w:type="gramStart"/>
      <w:r>
        <w:t>в</w:t>
      </w:r>
      <w:r w:rsidRPr="0021252A">
        <w:t xml:space="preserve"> </w:t>
      </w:r>
      <w:r>
        <w:t>контрольных</w:t>
      </w:r>
      <w:r w:rsidRPr="0021252A">
        <w:t xml:space="preserve"> </w:t>
      </w:r>
      <w:r>
        <w:t>точках</w:t>
      </w:r>
      <w:r w:rsidRPr="0021252A">
        <w:t xml:space="preserve"> </w:t>
      </w:r>
      <w:r>
        <w:t>по</w:t>
      </w:r>
      <w:r w:rsidRPr="0021252A">
        <w:t xml:space="preserve"> </w:t>
      </w:r>
      <w:r>
        <w:t>основным магистралям системы теплоснабжения в соответствии с существующим режимом в отопительный период</w:t>
      </w:r>
      <w:proofErr w:type="gramEnd"/>
      <w:r>
        <w:t xml:space="preserve">. </w:t>
      </w:r>
      <w:proofErr w:type="gramStart"/>
      <w:r>
        <w:t>Контрольными точками выступают тепловые камеры, на которых в постоянном режиме ведётся запись параметров сетевой воды – давление в пода</w:t>
      </w:r>
      <w:r w:rsidR="00D21BED">
        <w:t>ющем и обратном трубопроводах.</w:t>
      </w:r>
      <w:proofErr w:type="gramEnd"/>
    </w:p>
    <w:p w:rsidR="0021252A" w:rsidRDefault="0021252A" w:rsidP="00DE6542">
      <w:pPr>
        <w:spacing w:line="360" w:lineRule="auto"/>
        <w:ind w:firstLine="567"/>
        <w:jc w:val="both"/>
      </w:pPr>
      <w:r>
        <w:t xml:space="preserve">Для более корректного поверочного расчёта были скорректированы поправочные коэффициенты тепловых нагрузок, определенные из оценки фактических тепловых нагрузок, приведенных в </w:t>
      </w:r>
      <w:r w:rsidR="00DE6542">
        <w:t>Ч</w:t>
      </w:r>
      <w:r>
        <w:t>асти 5 Главы 1 Обосновывающих материалов.</w:t>
      </w:r>
    </w:p>
    <w:p w:rsidR="0021252A" w:rsidRDefault="0021252A" w:rsidP="00DE6542">
      <w:pPr>
        <w:spacing w:line="360" w:lineRule="auto"/>
        <w:ind w:firstLine="567"/>
        <w:jc w:val="both"/>
      </w:pPr>
      <w:r>
        <w:t>Скорректированы - шероховатость, зарастание, коэффициенты местных сопротивлений магистральным участкам тепловых сетей, для более точного совпадения с данными контрольных точек.</w:t>
      </w:r>
    </w:p>
    <w:p w:rsidR="0021252A" w:rsidRDefault="0021252A" w:rsidP="00DE6542">
      <w:pPr>
        <w:spacing w:line="360" w:lineRule="auto"/>
        <w:ind w:firstLine="567"/>
        <w:jc w:val="both"/>
      </w:pPr>
      <w:r>
        <w:t>Ниже приведены пьезометрические графики от источников тепловой энергии до тепловых камер,</w:t>
      </w:r>
      <w:r w:rsidRPr="0021252A">
        <w:t xml:space="preserve"> </w:t>
      </w:r>
      <w:r>
        <w:t>где</w:t>
      </w:r>
      <w:r w:rsidRPr="0021252A">
        <w:t xml:space="preserve"> </w:t>
      </w:r>
      <w:r>
        <w:t>ведутся</w:t>
      </w:r>
      <w:r w:rsidRPr="0021252A">
        <w:t xml:space="preserve"> </w:t>
      </w:r>
      <w:r>
        <w:t>постоянные</w:t>
      </w:r>
      <w:r w:rsidRPr="0021252A">
        <w:t xml:space="preserve"> </w:t>
      </w:r>
      <w:r>
        <w:t>замеры</w:t>
      </w:r>
      <w:r w:rsidRPr="0021252A">
        <w:t xml:space="preserve"> </w:t>
      </w:r>
      <w:r>
        <w:t>параметров</w:t>
      </w:r>
      <w:r w:rsidRPr="0021252A">
        <w:t xml:space="preserve"> </w:t>
      </w:r>
      <w:r>
        <w:t>(давление</w:t>
      </w:r>
      <w:r w:rsidRPr="0021252A">
        <w:t xml:space="preserve"> </w:t>
      </w:r>
      <w:r>
        <w:t>в</w:t>
      </w:r>
      <w:r w:rsidRPr="0021252A">
        <w:t xml:space="preserve"> </w:t>
      </w:r>
      <w:r>
        <w:t>подающем</w:t>
      </w:r>
      <w:r w:rsidRPr="0021252A">
        <w:t xml:space="preserve"> </w:t>
      </w:r>
      <w:r>
        <w:t>и</w:t>
      </w:r>
      <w:r w:rsidRPr="0021252A">
        <w:t xml:space="preserve"> </w:t>
      </w:r>
      <w:r>
        <w:t>обратном</w:t>
      </w:r>
      <w:r w:rsidRPr="0021252A">
        <w:t xml:space="preserve"> </w:t>
      </w:r>
      <w:r>
        <w:t>трубопроводе, температуры).</w:t>
      </w:r>
      <w:r w:rsidRPr="0021252A">
        <w:t xml:space="preserve"> </w:t>
      </w:r>
      <w:r>
        <w:t>Для</w:t>
      </w:r>
      <w:r w:rsidRPr="0021252A">
        <w:t xml:space="preserve"> </w:t>
      </w:r>
      <w:r>
        <w:t>контроля</w:t>
      </w:r>
      <w:r w:rsidRPr="0021252A">
        <w:t xml:space="preserve"> </w:t>
      </w:r>
      <w:r>
        <w:t>качества</w:t>
      </w:r>
      <w:r w:rsidRPr="0021252A">
        <w:t xml:space="preserve"> </w:t>
      </w:r>
      <w:r>
        <w:t>выполненной</w:t>
      </w:r>
      <w:r w:rsidRPr="0021252A">
        <w:t xml:space="preserve"> </w:t>
      </w:r>
      <w:r>
        <w:t>модели</w:t>
      </w:r>
      <w:r w:rsidRPr="0021252A">
        <w:t xml:space="preserve"> </w:t>
      </w:r>
      <w:r>
        <w:t>производится</w:t>
      </w:r>
      <w:r w:rsidRPr="0021252A">
        <w:t xml:space="preserve"> </w:t>
      </w:r>
      <w:r>
        <w:t>сравнение</w:t>
      </w:r>
      <w:r w:rsidRPr="0021252A">
        <w:t xml:space="preserve"> </w:t>
      </w:r>
      <w:r>
        <w:t>с</w:t>
      </w:r>
      <w:r w:rsidRPr="0021252A">
        <w:t xml:space="preserve"> </w:t>
      </w:r>
      <w:r>
        <w:t>давлением</w:t>
      </w:r>
      <w:r w:rsidRPr="0021252A">
        <w:t xml:space="preserve"> </w:t>
      </w:r>
      <w:r>
        <w:t xml:space="preserve">на вводе в тепловые камеры с давлением, полученным по результатам расчёта в электронной модели. Отклонение от фактических значений не </w:t>
      </w:r>
      <w:proofErr w:type="gramStart"/>
      <w:r>
        <w:t>превышает</w:t>
      </w:r>
      <w:proofErr w:type="gramEnd"/>
      <w:r>
        <w:t xml:space="preserve"> как правило 10</w:t>
      </w:r>
      <w:r w:rsidRPr="0021252A">
        <w:t xml:space="preserve"> </w:t>
      </w:r>
      <w:r>
        <w:t>%.</w:t>
      </w:r>
    </w:p>
    <w:p w:rsidR="0021252A" w:rsidRDefault="0021252A" w:rsidP="0021252A">
      <w:pPr>
        <w:spacing w:line="360" w:lineRule="auto"/>
        <w:ind w:firstLine="567"/>
        <w:jc w:val="both"/>
      </w:pPr>
    </w:p>
    <w:p w:rsidR="0021252A" w:rsidRDefault="0021252A" w:rsidP="0021252A">
      <w:pPr>
        <w:spacing w:line="360" w:lineRule="auto"/>
        <w:ind w:firstLine="567"/>
        <w:jc w:val="both"/>
      </w:pPr>
      <w:r>
        <w:t xml:space="preserve">Пьезометрические графики тепловых сетей от источников теплоснабжения МО г. Иваново </w:t>
      </w:r>
    </w:p>
    <w:p w:rsidR="00A45B09" w:rsidRDefault="00A45B09" w:rsidP="00612B33"/>
    <w:p w:rsidR="0021252A" w:rsidRDefault="0021252A" w:rsidP="00612B33"/>
    <w:p w:rsidR="0021252A" w:rsidRDefault="0021252A" w:rsidP="00612B33"/>
    <w:p w:rsidR="0021252A" w:rsidRDefault="0021252A" w:rsidP="00612B33">
      <w:pPr>
        <w:sectPr w:rsidR="0021252A" w:rsidSect="00771673">
          <w:headerReference w:type="even" r:id="rId20"/>
          <w:headerReference w:type="default" r:id="rId21"/>
          <w:footerReference w:type="even" r:id="rId22"/>
          <w:headerReference w:type="first" r:id="rId23"/>
          <w:footerReference w:type="first" r:id="rId24"/>
          <w:pgSz w:w="11906" w:h="16838"/>
          <w:pgMar w:top="1134" w:right="851" w:bottom="1134" w:left="1134" w:header="709" w:footer="236" w:gutter="0"/>
          <w:cols w:space="708"/>
          <w:docGrid w:linePitch="360"/>
        </w:sectPr>
      </w:pPr>
    </w:p>
    <w:p w:rsidR="0021252A" w:rsidRPr="005E5BEB" w:rsidRDefault="0021252A" w:rsidP="0021252A">
      <w:pPr>
        <w:pStyle w:val="aff1"/>
        <w:spacing w:before="9"/>
        <w:jc w:val="right"/>
        <w:rPr>
          <w:b/>
        </w:rPr>
      </w:pPr>
      <w:r w:rsidRPr="00F72ED3">
        <w:rPr>
          <w:b/>
        </w:rPr>
        <w:lastRenderedPageBreak/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 w:rsidR="00DE6542">
        <w:rPr>
          <w:b/>
        </w:rPr>
        <w:t>10</w:t>
      </w:r>
    </w:p>
    <w:p w:rsidR="0021252A" w:rsidRDefault="0021252A" w:rsidP="00612B33">
      <w:r w:rsidRPr="0021252A">
        <w:rPr>
          <w:noProof/>
        </w:rPr>
        <w:drawing>
          <wp:inline distT="0" distB="0" distL="0" distR="0" wp14:anchorId="038EE94A" wp14:editId="0F2E1891">
            <wp:extent cx="9251950" cy="5504815"/>
            <wp:effectExtent l="0" t="0" r="635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2A" w:rsidRDefault="0021252A" w:rsidP="00612B33"/>
    <w:p w:rsidR="00DE6542" w:rsidRDefault="00DE6542" w:rsidP="0021252A">
      <w:pPr>
        <w:pStyle w:val="aff1"/>
        <w:spacing w:before="9"/>
        <w:jc w:val="right"/>
        <w:rPr>
          <w:b/>
        </w:rPr>
      </w:pPr>
    </w:p>
    <w:p w:rsidR="00DE6542" w:rsidRDefault="00DE6542" w:rsidP="0021252A">
      <w:pPr>
        <w:pStyle w:val="aff1"/>
        <w:spacing w:before="9"/>
        <w:jc w:val="right"/>
        <w:rPr>
          <w:b/>
        </w:rPr>
      </w:pPr>
    </w:p>
    <w:p w:rsidR="0021252A" w:rsidRPr="005E5BEB" w:rsidRDefault="0021252A" w:rsidP="0021252A">
      <w:pPr>
        <w:pStyle w:val="aff1"/>
        <w:spacing w:before="9"/>
        <w:jc w:val="right"/>
        <w:rPr>
          <w:b/>
        </w:rPr>
      </w:pPr>
      <w:r w:rsidRPr="00F72ED3">
        <w:rPr>
          <w:b/>
        </w:rPr>
        <w:lastRenderedPageBreak/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 w:rsidR="00DE6542">
        <w:rPr>
          <w:b/>
        </w:rPr>
        <w:t>11</w:t>
      </w:r>
    </w:p>
    <w:p w:rsidR="0021252A" w:rsidRDefault="0021252A" w:rsidP="0021252A">
      <w:r w:rsidRPr="0021252A">
        <w:rPr>
          <w:noProof/>
        </w:rPr>
        <w:drawing>
          <wp:inline distT="0" distB="0" distL="0" distR="0" wp14:anchorId="10BD661F" wp14:editId="6616AA36">
            <wp:extent cx="9251950" cy="549084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2A" w:rsidRDefault="0021252A" w:rsidP="0021252A"/>
    <w:p w:rsidR="00DE6542" w:rsidRDefault="00DE6542" w:rsidP="0021252A">
      <w:pPr>
        <w:pStyle w:val="aff1"/>
        <w:spacing w:before="9"/>
        <w:jc w:val="right"/>
        <w:rPr>
          <w:b/>
        </w:rPr>
      </w:pPr>
    </w:p>
    <w:p w:rsidR="00DE6542" w:rsidRDefault="00DE6542" w:rsidP="0021252A">
      <w:pPr>
        <w:pStyle w:val="aff1"/>
        <w:spacing w:before="9"/>
        <w:jc w:val="right"/>
        <w:rPr>
          <w:b/>
        </w:rPr>
      </w:pPr>
    </w:p>
    <w:p w:rsidR="0021252A" w:rsidRPr="005E5BEB" w:rsidRDefault="0021252A" w:rsidP="0021252A">
      <w:pPr>
        <w:pStyle w:val="aff1"/>
        <w:spacing w:before="9"/>
        <w:jc w:val="right"/>
        <w:rPr>
          <w:b/>
        </w:rPr>
      </w:pPr>
      <w:r w:rsidRPr="00F72ED3">
        <w:rPr>
          <w:b/>
        </w:rPr>
        <w:lastRenderedPageBreak/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>
        <w:rPr>
          <w:b/>
        </w:rPr>
        <w:t>1</w:t>
      </w:r>
      <w:r w:rsidR="00DE6542">
        <w:rPr>
          <w:b/>
        </w:rPr>
        <w:t>2</w:t>
      </w:r>
    </w:p>
    <w:p w:rsidR="0021252A" w:rsidRDefault="0021252A" w:rsidP="0021252A"/>
    <w:p w:rsidR="0021252A" w:rsidRDefault="0021252A" w:rsidP="0021252A">
      <w:r w:rsidRPr="0021252A">
        <w:rPr>
          <w:noProof/>
        </w:rPr>
        <w:drawing>
          <wp:inline distT="0" distB="0" distL="0" distR="0" wp14:anchorId="19C85BAE" wp14:editId="16EDA5A5">
            <wp:extent cx="9251950" cy="549465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42" w:rsidRDefault="00DE6542" w:rsidP="0021252A">
      <w:pPr>
        <w:pStyle w:val="aff1"/>
        <w:spacing w:before="9"/>
        <w:jc w:val="right"/>
        <w:rPr>
          <w:b/>
        </w:rPr>
      </w:pPr>
    </w:p>
    <w:p w:rsidR="00DE6542" w:rsidRDefault="00DE6542" w:rsidP="0021252A">
      <w:pPr>
        <w:pStyle w:val="aff1"/>
        <w:spacing w:before="9"/>
        <w:jc w:val="right"/>
        <w:rPr>
          <w:b/>
        </w:rPr>
      </w:pPr>
    </w:p>
    <w:p w:rsidR="0021252A" w:rsidRPr="005E5BEB" w:rsidRDefault="0021252A" w:rsidP="0021252A">
      <w:pPr>
        <w:pStyle w:val="aff1"/>
        <w:spacing w:before="9"/>
        <w:jc w:val="right"/>
        <w:rPr>
          <w:b/>
        </w:rPr>
      </w:pPr>
      <w:r w:rsidRPr="00F72ED3">
        <w:rPr>
          <w:b/>
        </w:rPr>
        <w:lastRenderedPageBreak/>
        <w:t xml:space="preserve">Рисунок </w:t>
      </w:r>
      <w:r>
        <w:rPr>
          <w:b/>
        </w:rPr>
        <w:t>3</w:t>
      </w:r>
      <w:r w:rsidRPr="00F72ED3">
        <w:rPr>
          <w:b/>
        </w:rPr>
        <w:t>.</w:t>
      </w:r>
      <w:r>
        <w:rPr>
          <w:b/>
        </w:rPr>
        <w:t>1</w:t>
      </w:r>
      <w:r w:rsidR="00DE6542">
        <w:rPr>
          <w:b/>
        </w:rPr>
        <w:t>3</w:t>
      </w:r>
    </w:p>
    <w:p w:rsidR="0021252A" w:rsidRDefault="0021252A" w:rsidP="0021252A"/>
    <w:p w:rsidR="0021252A" w:rsidRPr="00952E2D" w:rsidRDefault="0021252A" w:rsidP="00612B33">
      <w:r w:rsidRPr="0021252A">
        <w:rPr>
          <w:noProof/>
        </w:rPr>
        <w:drawing>
          <wp:inline distT="0" distB="0" distL="0" distR="0" wp14:anchorId="58CA6D09" wp14:editId="769FF888">
            <wp:extent cx="9005455" cy="5355681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08157" cy="53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52A" w:rsidRPr="00952E2D" w:rsidSect="0021252A">
      <w:pgSz w:w="16838" w:h="11906" w:orient="landscape"/>
      <w:pgMar w:top="1134" w:right="1134" w:bottom="851" w:left="1134" w:header="709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B8E" w:rsidRDefault="007F3B8E">
      <w:r>
        <w:separator/>
      </w:r>
    </w:p>
  </w:endnote>
  <w:endnote w:type="continuationSeparator" w:id="0">
    <w:p w:rsidR="007F3B8E" w:rsidRDefault="007F3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BEB" w:rsidRDefault="005E5BEB" w:rsidP="001B52BB">
    <w:pPr>
      <w:pStyle w:val="af4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E5BEB" w:rsidRDefault="005E5BEB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BEB" w:rsidRPr="00DF51DF" w:rsidRDefault="005E5BEB" w:rsidP="00DF51D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B8E" w:rsidRDefault="007F3B8E">
      <w:r>
        <w:separator/>
      </w:r>
    </w:p>
  </w:footnote>
  <w:footnote w:type="continuationSeparator" w:id="0">
    <w:p w:rsidR="007F3B8E" w:rsidRDefault="007F3B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BEB" w:rsidRDefault="005E5BEB">
    <w:pPr>
      <w:pStyle w:val="af2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E5BEB" w:rsidRDefault="005E5BEB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BEB" w:rsidRPr="00852B50" w:rsidRDefault="005E5BEB" w:rsidP="00852B50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BEB" w:rsidRPr="00AB4C81" w:rsidRDefault="005E5BEB" w:rsidP="00AB4C81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/>
        <w:b w:val="0"/>
        <w:i w:val="0"/>
        <w:sz w:val="22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3">
    <w:nsid w:val="00962755"/>
    <w:multiLevelType w:val="hybridMultilevel"/>
    <w:tmpl w:val="3EEE92BE"/>
    <w:lvl w:ilvl="0" w:tplc="28D6072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AEAA08">
      <w:numFmt w:val="none"/>
      <w:lvlText w:val=""/>
      <w:lvlJc w:val="left"/>
      <w:pPr>
        <w:tabs>
          <w:tab w:val="num" w:pos="360"/>
        </w:tabs>
      </w:pPr>
    </w:lvl>
    <w:lvl w:ilvl="2" w:tplc="8D4ACC22">
      <w:numFmt w:val="none"/>
      <w:lvlText w:val=""/>
      <w:lvlJc w:val="left"/>
      <w:pPr>
        <w:tabs>
          <w:tab w:val="num" w:pos="360"/>
        </w:tabs>
      </w:pPr>
    </w:lvl>
    <w:lvl w:ilvl="3" w:tplc="F1C0E762">
      <w:numFmt w:val="none"/>
      <w:lvlText w:val=""/>
      <w:lvlJc w:val="left"/>
      <w:pPr>
        <w:tabs>
          <w:tab w:val="num" w:pos="360"/>
        </w:tabs>
      </w:pPr>
    </w:lvl>
    <w:lvl w:ilvl="4" w:tplc="2CB6CE8A">
      <w:numFmt w:val="none"/>
      <w:lvlText w:val=""/>
      <w:lvlJc w:val="left"/>
      <w:pPr>
        <w:tabs>
          <w:tab w:val="num" w:pos="360"/>
        </w:tabs>
      </w:pPr>
    </w:lvl>
    <w:lvl w:ilvl="5" w:tplc="36DABBB0">
      <w:numFmt w:val="none"/>
      <w:lvlText w:val=""/>
      <w:lvlJc w:val="left"/>
      <w:pPr>
        <w:tabs>
          <w:tab w:val="num" w:pos="360"/>
        </w:tabs>
      </w:pPr>
    </w:lvl>
    <w:lvl w:ilvl="6" w:tplc="D3E6AC7E">
      <w:numFmt w:val="none"/>
      <w:lvlText w:val=""/>
      <w:lvlJc w:val="left"/>
      <w:pPr>
        <w:tabs>
          <w:tab w:val="num" w:pos="360"/>
        </w:tabs>
      </w:pPr>
    </w:lvl>
    <w:lvl w:ilvl="7" w:tplc="F8C4F852">
      <w:numFmt w:val="none"/>
      <w:lvlText w:val=""/>
      <w:lvlJc w:val="left"/>
      <w:pPr>
        <w:tabs>
          <w:tab w:val="num" w:pos="360"/>
        </w:tabs>
      </w:pPr>
    </w:lvl>
    <w:lvl w:ilvl="8" w:tplc="E830266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15C4372"/>
    <w:multiLevelType w:val="hybridMultilevel"/>
    <w:tmpl w:val="73285A0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066A4F1C"/>
    <w:multiLevelType w:val="hybridMultilevel"/>
    <w:tmpl w:val="5F52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7C36A8"/>
    <w:multiLevelType w:val="hybridMultilevel"/>
    <w:tmpl w:val="0038B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0519F1"/>
    <w:multiLevelType w:val="hybridMultilevel"/>
    <w:tmpl w:val="E7D8ED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6B70C8"/>
    <w:multiLevelType w:val="hybridMultilevel"/>
    <w:tmpl w:val="3F481062"/>
    <w:lvl w:ilvl="0" w:tplc="A64A1512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A40E94">
      <w:numFmt w:val="none"/>
      <w:lvlText w:val=""/>
      <w:lvlJc w:val="left"/>
      <w:pPr>
        <w:tabs>
          <w:tab w:val="num" w:pos="360"/>
        </w:tabs>
      </w:pPr>
    </w:lvl>
    <w:lvl w:ilvl="2" w:tplc="AC722DD8">
      <w:numFmt w:val="none"/>
      <w:lvlText w:val=""/>
      <w:lvlJc w:val="left"/>
      <w:pPr>
        <w:tabs>
          <w:tab w:val="num" w:pos="360"/>
        </w:tabs>
      </w:pPr>
    </w:lvl>
    <w:lvl w:ilvl="3" w:tplc="415CCDB8">
      <w:numFmt w:val="none"/>
      <w:lvlText w:val=""/>
      <w:lvlJc w:val="left"/>
      <w:pPr>
        <w:tabs>
          <w:tab w:val="num" w:pos="360"/>
        </w:tabs>
      </w:pPr>
    </w:lvl>
    <w:lvl w:ilvl="4" w:tplc="81B80C6A">
      <w:numFmt w:val="none"/>
      <w:lvlText w:val=""/>
      <w:lvlJc w:val="left"/>
      <w:pPr>
        <w:tabs>
          <w:tab w:val="num" w:pos="360"/>
        </w:tabs>
      </w:pPr>
    </w:lvl>
    <w:lvl w:ilvl="5" w:tplc="91FC0A2E">
      <w:numFmt w:val="none"/>
      <w:lvlText w:val=""/>
      <w:lvlJc w:val="left"/>
      <w:pPr>
        <w:tabs>
          <w:tab w:val="num" w:pos="360"/>
        </w:tabs>
      </w:pPr>
    </w:lvl>
    <w:lvl w:ilvl="6" w:tplc="F6D60F80">
      <w:numFmt w:val="none"/>
      <w:lvlText w:val=""/>
      <w:lvlJc w:val="left"/>
      <w:pPr>
        <w:tabs>
          <w:tab w:val="num" w:pos="360"/>
        </w:tabs>
      </w:pPr>
    </w:lvl>
    <w:lvl w:ilvl="7" w:tplc="E2A2E3FE">
      <w:numFmt w:val="none"/>
      <w:lvlText w:val=""/>
      <w:lvlJc w:val="left"/>
      <w:pPr>
        <w:tabs>
          <w:tab w:val="num" w:pos="360"/>
        </w:tabs>
      </w:pPr>
    </w:lvl>
    <w:lvl w:ilvl="8" w:tplc="1F24047C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797283A"/>
    <w:multiLevelType w:val="hybridMultilevel"/>
    <w:tmpl w:val="E39A2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D74500"/>
    <w:multiLevelType w:val="hybridMultilevel"/>
    <w:tmpl w:val="2D1013CA"/>
    <w:lvl w:ilvl="0" w:tplc="04190001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numFmt w:val="none"/>
      <w:lvlText w:val=""/>
      <w:lvlJc w:val="left"/>
      <w:pPr>
        <w:tabs>
          <w:tab w:val="num" w:pos="360"/>
        </w:tabs>
      </w:pPr>
    </w:lvl>
    <w:lvl w:ilvl="2" w:tplc="04190005">
      <w:numFmt w:val="none"/>
      <w:lvlText w:val=""/>
      <w:lvlJc w:val="left"/>
      <w:pPr>
        <w:tabs>
          <w:tab w:val="num" w:pos="360"/>
        </w:tabs>
      </w:pPr>
    </w:lvl>
    <w:lvl w:ilvl="3" w:tplc="04190001">
      <w:numFmt w:val="none"/>
      <w:lvlText w:val=""/>
      <w:lvlJc w:val="left"/>
      <w:pPr>
        <w:tabs>
          <w:tab w:val="num" w:pos="360"/>
        </w:tabs>
      </w:pPr>
    </w:lvl>
    <w:lvl w:ilvl="4" w:tplc="04190003">
      <w:numFmt w:val="none"/>
      <w:lvlText w:val=""/>
      <w:lvlJc w:val="left"/>
      <w:pPr>
        <w:tabs>
          <w:tab w:val="num" w:pos="360"/>
        </w:tabs>
      </w:pPr>
    </w:lvl>
    <w:lvl w:ilvl="5" w:tplc="04190005">
      <w:numFmt w:val="none"/>
      <w:lvlText w:val=""/>
      <w:lvlJc w:val="left"/>
      <w:pPr>
        <w:tabs>
          <w:tab w:val="num" w:pos="360"/>
        </w:tabs>
      </w:pPr>
    </w:lvl>
    <w:lvl w:ilvl="6" w:tplc="04190001">
      <w:numFmt w:val="none"/>
      <w:lvlText w:val=""/>
      <w:lvlJc w:val="left"/>
      <w:pPr>
        <w:tabs>
          <w:tab w:val="num" w:pos="360"/>
        </w:tabs>
      </w:pPr>
    </w:lvl>
    <w:lvl w:ilvl="7" w:tplc="04190003">
      <w:numFmt w:val="none"/>
      <w:lvlText w:val=""/>
      <w:lvlJc w:val="left"/>
      <w:pPr>
        <w:tabs>
          <w:tab w:val="num" w:pos="360"/>
        </w:tabs>
      </w:pPr>
    </w:lvl>
    <w:lvl w:ilvl="8" w:tplc="04190005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8116FEE"/>
    <w:multiLevelType w:val="hybridMultilevel"/>
    <w:tmpl w:val="D1C85F54"/>
    <w:lvl w:ilvl="0" w:tplc="CFE08492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B29978">
      <w:numFmt w:val="none"/>
      <w:lvlText w:val=""/>
      <w:lvlJc w:val="left"/>
      <w:pPr>
        <w:tabs>
          <w:tab w:val="num" w:pos="360"/>
        </w:tabs>
      </w:pPr>
    </w:lvl>
    <w:lvl w:ilvl="2" w:tplc="FA68FB72">
      <w:numFmt w:val="none"/>
      <w:lvlText w:val=""/>
      <w:lvlJc w:val="left"/>
      <w:pPr>
        <w:tabs>
          <w:tab w:val="num" w:pos="360"/>
        </w:tabs>
      </w:pPr>
    </w:lvl>
    <w:lvl w:ilvl="3" w:tplc="0BE6BBCC">
      <w:numFmt w:val="none"/>
      <w:lvlText w:val=""/>
      <w:lvlJc w:val="left"/>
      <w:pPr>
        <w:tabs>
          <w:tab w:val="num" w:pos="360"/>
        </w:tabs>
      </w:pPr>
    </w:lvl>
    <w:lvl w:ilvl="4" w:tplc="3B989EA2">
      <w:numFmt w:val="none"/>
      <w:lvlText w:val=""/>
      <w:lvlJc w:val="left"/>
      <w:pPr>
        <w:tabs>
          <w:tab w:val="num" w:pos="360"/>
        </w:tabs>
      </w:pPr>
    </w:lvl>
    <w:lvl w:ilvl="5" w:tplc="3884A4EE">
      <w:numFmt w:val="none"/>
      <w:lvlText w:val=""/>
      <w:lvlJc w:val="left"/>
      <w:pPr>
        <w:tabs>
          <w:tab w:val="num" w:pos="360"/>
        </w:tabs>
      </w:pPr>
    </w:lvl>
    <w:lvl w:ilvl="6" w:tplc="C9EC0F46">
      <w:numFmt w:val="none"/>
      <w:lvlText w:val=""/>
      <w:lvlJc w:val="left"/>
      <w:pPr>
        <w:tabs>
          <w:tab w:val="num" w:pos="360"/>
        </w:tabs>
      </w:pPr>
    </w:lvl>
    <w:lvl w:ilvl="7" w:tplc="67A24C66">
      <w:numFmt w:val="none"/>
      <w:lvlText w:val=""/>
      <w:lvlJc w:val="left"/>
      <w:pPr>
        <w:tabs>
          <w:tab w:val="num" w:pos="360"/>
        </w:tabs>
      </w:pPr>
    </w:lvl>
    <w:lvl w:ilvl="8" w:tplc="423A102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EBB359E"/>
    <w:multiLevelType w:val="hybridMultilevel"/>
    <w:tmpl w:val="672A4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EE02FDB"/>
    <w:multiLevelType w:val="hybridMultilevel"/>
    <w:tmpl w:val="09A68508"/>
    <w:lvl w:ilvl="0" w:tplc="A6800504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6CA898">
      <w:numFmt w:val="none"/>
      <w:lvlText w:val=""/>
      <w:lvlJc w:val="left"/>
      <w:pPr>
        <w:tabs>
          <w:tab w:val="num" w:pos="360"/>
        </w:tabs>
      </w:pPr>
    </w:lvl>
    <w:lvl w:ilvl="2" w:tplc="425A0664">
      <w:numFmt w:val="none"/>
      <w:lvlText w:val=""/>
      <w:lvlJc w:val="left"/>
      <w:pPr>
        <w:tabs>
          <w:tab w:val="num" w:pos="360"/>
        </w:tabs>
      </w:pPr>
    </w:lvl>
    <w:lvl w:ilvl="3" w:tplc="868E552E">
      <w:numFmt w:val="none"/>
      <w:lvlText w:val=""/>
      <w:lvlJc w:val="left"/>
      <w:pPr>
        <w:tabs>
          <w:tab w:val="num" w:pos="360"/>
        </w:tabs>
      </w:pPr>
    </w:lvl>
    <w:lvl w:ilvl="4" w:tplc="447CA9DC">
      <w:numFmt w:val="none"/>
      <w:lvlText w:val=""/>
      <w:lvlJc w:val="left"/>
      <w:pPr>
        <w:tabs>
          <w:tab w:val="num" w:pos="360"/>
        </w:tabs>
      </w:pPr>
    </w:lvl>
    <w:lvl w:ilvl="5" w:tplc="DB68AEBC">
      <w:numFmt w:val="none"/>
      <w:lvlText w:val=""/>
      <w:lvlJc w:val="left"/>
      <w:pPr>
        <w:tabs>
          <w:tab w:val="num" w:pos="360"/>
        </w:tabs>
      </w:pPr>
    </w:lvl>
    <w:lvl w:ilvl="6" w:tplc="1570CB4E">
      <w:numFmt w:val="none"/>
      <w:lvlText w:val=""/>
      <w:lvlJc w:val="left"/>
      <w:pPr>
        <w:tabs>
          <w:tab w:val="num" w:pos="360"/>
        </w:tabs>
      </w:pPr>
    </w:lvl>
    <w:lvl w:ilvl="7" w:tplc="F83245A4">
      <w:numFmt w:val="none"/>
      <w:lvlText w:val=""/>
      <w:lvlJc w:val="left"/>
      <w:pPr>
        <w:tabs>
          <w:tab w:val="num" w:pos="360"/>
        </w:tabs>
      </w:pPr>
    </w:lvl>
    <w:lvl w:ilvl="8" w:tplc="33FA7A2C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21974418"/>
    <w:multiLevelType w:val="hybridMultilevel"/>
    <w:tmpl w:val="980ED9D2"/>
    <w:lvl w:ilvl="0" w:tplc="736436C4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908020">
      <w:numFmt w:val="none"/>
      <w:lvlText w:val=""/>
      <w:lvlJc w:val="left"/>
      <w:pPr>
        <w:tabs>
          <w:tab w:val="num" w:pos="360"/>
        </w:tabs>
      </w:pPr>
    </w:lvl>
    <w:lvl w:ilvl="2" w:tplc="C016C3B8">
      <w:numFmt w:val="none"/>
      <w:lvlText w:val=""/>
      <w:lvlJc w:val="left"/>
      <w:pPr>
        <w:tabs>
          <w:tab w:val="num" w:pos="360"/>
        </w:tabs>
      </w:pPr>
    </w:lvl>
    <w:lvl w:ilvl="3" w:tplc="1706A4E8">
      <w:numFmt w:val="none"/>
      <w:lvlText w:val=""/>
      <w:lvlJc w:val="left"/>
      <w:pPr>
        <w:tabs>
          <w:tab w:val="num" w:pos="360"/>
        </w:tabs>
      </w:pPr>
    </w:lvl>
    <w:lvl w:ilvl="4" w:tplc="FED4AC2E">
      <w:numFmt w:val="none"/>
      <w:lvlText w:val=""/>
      <w:lvlJc w:val="left"/>
      <w:pPr>
        <w:tabs>
          <w:tab w:val="num" w:pos="360"/>
        </w:tabs>
      </w:pPr>
    </w:lvl>
    <w:lvl w:ilvl="5" w:tplc="F328E4C8">
      <w:numFmt w:val="none"/>
      <w:lvlText w:val=""/>
      <w:lvlJc w:val="left"/>
      <w:pPr>
        <w:tabs>
          <w:tab w:val="num" w:pos="360"/>
        </w:tabs>
      </w:pPr>
    </w:lvl>
    <w:lvl w:ilvl="6" w:tplc="4E28A71E">
      <w:numFmt w:val="none"/>
      <w:lvlText w:val=""/>
      <w:lvlJc w:val="left"/>
      <w:pPr>
        <w:tabs>
          <w:tab w:val="num" w:pos="360"/>
        </w:tabs>
      </w:pPr>
    </w:lvl>
    <w:lvl w:ilvl="7" w:tplc="A4641A76">
      <w:numFmt w:val="none"/>
      <w:lvlText w:val=""/>
      <w:lvlJc w:val="left"/>
      <w:pPr>
        <w:tabs>
          <w:tab w:val="num" w:pos="360"/>
        </w:tabs>
      </w:pPr>
    </w:lvl>
    <w:lvl w:ilvl="8" w:tplc="A27E33B8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23187EBA"/>
    <w:multiLevelType w:val="hybridMultilevel"/>
    <w:tmpl w:val="CC44C330"/>
    <w:lvl w:ilvl="0" w:tplc="2DBE60D4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FAC546">
      <w:numFmt w:val="none"/>
      <w:lvlText w:val=""/>
      <w:lvlJc w:val="left"/>
      <w:pPr>
        <w:tabs>
          <w:tab w:val="num" w:pos="360"/>
        </w:tabs>
      </w:pPr>
    </w:lvl>
    <w:lvl w:ilvl="2" w:tplc="BC048DDA">
      <w:numFmt w:val="none"/>
      <w:lvlText w:val=""/>
      <w:lvlJc w:val="left"/>
      <w:pPr>
        <w:tabs>
          <w:tab w:val="num" w:pos="360"/>
        </w:tabs>
      </w:pPr>
    </w:lvl>
    <w:lvl w:ilvl="3" w:tplc="6A689A8A">
      <w:numFmt w:val="none"/>
      <w:lvlText w:val=""/>
      <w:lvlJc w:val="left"/>
      <w:pPr>
        <w:tabs>
          <w:tab w:val="num" w:pos="360"/>
        </w:tabs>
      </w:pPr>
    </w:lvl>
    <w:lvl w:ilvl="4" w:tplc="08ACF8B2">
      <w:numFmt w:val="none"/>
      <w:lvlText w:val=""/>
      <w:lvlJc w:val="left"/>
      <w:pPr>
        <w:tabs>
          <w:tab w:val="num" w:pos="360"/>
        </w:tabs>
      </w:pPr>
    </w:lvl>
    <w:lvl w:ilvl="5" w:tplc="48381B52">
      <w:numFmt w:val="none"/>
      <w:lvlText w:val=""/>
      <w:lvlJc w:val="left"/>
      <w:pPr>
        <w:tabs>
          <w:tab w:val="num" w:pos="360"/>
        </w:tabs>
      </w:pPr>
    </w:lvl>
    <w:lvl w:ilvl="6" w:tplc="863E771C">
      <w:numFmt w:val="none"/>
      <w:lvlText w:val=""/>
      <w:lvlJc w:val="left"/>
      <w:pPr>
        <w:tabs>
          <w:tab w:val="num" w:pos="360"/>
        </w:tabs>
      </w:pPr>
    </w:lvl>
    <w:lvl w:ilvl="7" w:tplc="1102DE9A">
      <w:numFmt w:val="none"/>
      <w:lvlText w:val=""/>
      <w:lvlJc w:val="left"/>
      <w:pPr>
        <w:tabs>
          <w:tab w:val="num" w:pos="360"/>
        </w:tabs>
      </w:pPr>
    </w:lvl>
    <w:lvl w:ilvl="8" w:tplc="44D8A26C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7262005"/>
    <w:multiLevelType w:val="hybridMultilevel"/>
    <w:tmpl w:val="2CA89454"/>
    <w:lvl w:ilvl="0" w:tplc="F3E2E768">
      <w:numFmt w:val="bullet"/>
      <w:lvlText w:val="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D7A5B4A">
      <w:numFmt w:val="bullet"/>
      <w:lvlText w:val="•"/>
      <w:lvlJc w:val="left"/>
      <w:pPr>
        <w:ind w:left="2316" w:hanging="360"/>
      </w:pPr>
      <w:rPr>
        <w:rFonts w:hint="default"/>
        <w:lang w:val="ru-RU" w:eastAsia="ru-RU" w:bidi="ru-RU"/>
      </w:rPr>
    </w:lvl>
    <w:lvl w:ilvl="2" w:tplc="A552B630">
      <w:numFmt w:val="bullet"/>
      <w:lvlText w:val="•"/>
      <w:lvlJc w:val="left"/>
      <w:pPr>
        <w:ind w:left="3233" w:hanging="360"/>
      </w:pPr>
      <w:rPr>
        <w:rFonts w:hint="default"/>
        <w:lang w:val="ru-RU" w:eastAsia="ru-RU" w:bidi="ru-RU"/>
      </w:rPr>
    </w:lvl>
    <w:lvl w:ilvl="3" w:tplc="E64449D6">
      <w:numFmt w:val="bullet"/>
      <w:lvlText w:val="•"/>
      <w:lvlJc w:val="left"/>
      <w:pPr>
        <w:ind w:left="4150" w:hanging="360"/>
      </w:pPr>
      <w:rPr>
        <w:rFonts w:hint="default"/>
        <w:lang w:val="ru-RU" w:eastAsia="ru-RU" w:bidi="ru-RU"/>
      </w:rPr>
    </w:lvl>
    <w:lvl w:ilvl="4" w:tplc="1BA05436">
      <w:numFmt w:val="bullet"/>
      <w:lvlText w:val="•"/>
      <w:lvlJc w:val="left"/>
      <w:pPr>
        <w:ind w:left="5067" w:hanging="360"/>
      </w:pPr>
      <w:rPr>
        <w:rFonts w:hint="default"/>
        <w:lang w:val="ru-RU" w:eastAsia="ru-RU" w:bidi="ru-RU"/>
      </w:rPr>
    </w:lvl>
    <w:lvl w:ilvl="5" w:tplc="32B4B3F0">
      <w:numFmt w:val="bullet"/>
      <w:lvlText w:val="•"/>
      <w:lvlJc w:val="left"/>
      <w:pPr>
        <w:ind w:left="5984" w:hanging="360"/>
      </w:pPr>
      <w:rPr>
        <w:rFonts w:hint="default"/>
        <w:lang w:val="ru-RU" w:eastAsia="ru-RU" w:bidi="ru-RU"/>
      </w:rPr>
    </w:lvl>
    <w:lvl w:ilvl="6" w:tplc="99BA12DC">
      <w:numFmt w:val="bullet"/>
      <w:lvlText w:val="•"/>
      <w:lvlJc w:val="left"/>
      <w:pPr>
        <w:ind w:left="6901" w:hanging="360"/>
      </w:pPr>
      <w:rPr>
        <w:rFonts w:hint="default"/>
        <w:lang w:val="ru-RU" w:eastAsia="ru-RU" w:bidi="ru-RU"/>
      </w:rPr>
    </w:lvl>
    <w:lvl w:ilvl="7" w:tplc="0096E8BE">
      <w:numFmt w:val="bullet"/>
      <w:lvlText w:val="•"/>
      <w:lvlJc w:val="left"/>
      <w:pPr>
        <w:ind w:left="7818" w:hanging="360"/>
      </w:pPr>
      <w:rPr>
        <w:rFonts w:hint="default"/>
        <w:lang w:val="ru-RU" w:eastAsia="ru-RU" w:bidi="ru-RU"/>
      </w:rPr>
    </w:lvl>
    <w:lvl w:ilvl="8" w:tplc="48147F00">
      <w:numFmt w:val="bullet"/>
      <w:lvlText w:val="•"/>
      <w:lvlJc w:val="left"/>
      <w:pPr>
        <w:ind w:left="8735" w:hanging="360"/>
      </w:pPr>
      <w:rPr>
        <w:rFonts w:hint="default"/>
        <w:lang w:val="ru-RU" w:eastAsia="ru-RU" w:bidi="ru-RU"/>
      </w:rPr>
    </w:lvl>
  </w:abstractNum>
  <w:abstractNum w:abstractNumId="17">
    <w:nsid w:val="28AA2BEA"/>
    <w:multiLevelType w:val="hybridMultilevel"/>
    <w:tmpl w:val="D40683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9101396"/>
    <w:multiLevelType w:val="hybridMultilevel"/>
    <w:tmpl w:val="0728C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420CDA"/>
    <w:multiLevelType w:val="hybridMultilevel"/>
    <w:tmpl w:val="A95810A8"/>
    <w:lvl w:ilvl="0" w:tplc="8BBE807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6E371A">
      <w:numFmt w:val="none"/>
      <w:lvlText w:val=""/>
      <w:lvlJc w:val="left"/>
      <w:pPr>
        <w:tabs>
          <w:tab w:val="num" w:pos="360"/>
        </w:tabs>
      </w:pPr>
    </w:lvl>
    <w:lvl w:ilvl="2" w:tplc="73BA0056">
      <w:numFmt w:val="none"/>
      <w:lvlText w:val=""/>
      <w:lvlJc w:val="left"/>
      <w:pPr>
        <w:tabs>
          <w:tab w:val="num" w:pos="360"/>
        </w:tabs>
      </w:pPr>
    </w:lvl>
    <w:lvl w:ilvl="3" w:tplc="487AE0A2">
      <w:numFmt w:val="none"/>
      <w:lvlText w:val=""/>
      <w:lvlJc w:val="left"/>
      <w:pPr>
        <w:tabs>
          <w:tab w:val="num" w:pos="360"/>
        </w:tabs>
      </w:pPr>
    </w:lvl>
    <w:lvl w:ilvl="4" w:tplc="6CAEDF0A">
      <w:numFmt w:val="none"/>
      <w:lvlText w:val=""/>
      <w:lvlJc w:val="left"/>
      <w:pPr>
        <w:tabs>
          <w:tab w:val="num" w:pos="360"/>
        </w:tabs>
      </w:pPr>
    </w:lvl>
    <w:lvl w:ilvl="5" w:tplc="3BD4858C">
      <w:numFmt w:val="none"/>
      <w:lvlText w:val=""/>
      <w:lvlJc w:val="left"/>
      <w:pPr>
        <w:tabs>
          <w:tab w:val="num" w:pos="360"/>
        </w:tabs>
      </w:pPr>
    </w:lvl>
    <w:lvl w:ilvl="6" w:tplc="DBAA9530">
      <w:numFmt w:val="none"/>
      <w:lvlText w:val=""/>
      <w:lvlJc w:val="left"/>
      <w:pPr>
        <w:tabs>
          <w:tab w:val="num" w:pos="360"/>
        </w:tabs>
      </w:pPr>
    </w:lvl>
    <w:lvl w:ilvl="7" w:tplc="CEEE05B0">
      <w:numFmt w:val="none"/>
      <w:lvlText w:val=""/>
      <w:lvlJc w:val="left"/>
      <w:pPr>
        <w:tabs>
          <w:tab w:val="num" w:pos="360"/>
        </w:tabs>
      </w:pPr>
    </w:lvl>
    <w:lvl w:ilvl="8" w:tplc="830ABE10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2CA57535"/>
    <w:multiLevelType w:val="hybridMultilevel"/>
    <w:tmpl w:val="7FD23018"/>
    <w:lvl w:ilvl="0" w:tplc="0784D7DE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CAE9A8">
      <w:numFmt w:val="none"/>
      <w:lvlText w:val=""/>
      <w:lvlJc w:val="left"/>
      <w:pPr>
        <w:tabs>
          <w:tab w:val="num" w:pos="360"/>
        </w:tabs>
      </w:pPr>
    </w:lvl>
    <w:lvl w:ilvl="2" w:tplc="53322288">
      <w:numFmt w:val="none"/>
      <w:lvlText w:val=""/>
      <w:lvlJc w:val="left"/>
      <w:pPr>
        <w:tabs>
          <w:tab w:val="num" w:pos="360"/>
        </w:tabs>
      </w:pPr>
    </w:lvl>
    <w:lvl w:ilvl="3" w:tplc="0666B5DE">
      <w:numFmt w:val="none"/>
      <w:lvlText w:val=""/>
      <w:lvlJc w:val="left"/>
      <w:pPr>
        <w:tabs>
          <w:tab w:val="num" w:pos="360"/>
        </w:tabs>
      </w:pPr>
    </w:lvl>
    <w:lvl w:ilvl="4" w:tplc="9A22A0B8">
      <w:numFmt w:val="none"/>
      <w:lvlText w:val=""/>
      <w:lvlJc w:val="left"/>
      <w:pPr>
        <w:tabs>
          <w:tab w:val="num" w:pos="360"/>
        </w:tabs>
      </w:pPr>
    </w:lvl>
    <w:lvl w:ilvl="5" w:tplc="1BCA679E">
      <w:numFmt w:val="none"/>
      <w:lvlText w:val=""/>
      <w:lvlJc w:val="left"/>
      <w:pPr>
        <w:tabs>
          <w:tab w:val="num" w:pos="360"/>
        </w:tabs>
      </w:pPr>
    </w:lvl>
    <w:lvl w:ilvl="6" w:tplc="95D6C0CC">
      <w:numFmt w:val="none"/>
      <w:lvlText w:val=""/>
      <w:lvlJc w:val="left"/>
      <w:pPr>
        <w:tabs>
          <w:tab w:val="num" w:pos="360"/>
        </w:tabs>
      </w:pPr>
    </w:lvl>
    <w:lvl w:ilvl="7" w:tplc="DA5EFBA0">
      <w:numFmt w:val="none"/>
      <w:lvlText w:val=""/>
      <w:lvlJc w:val="left"/>
      <w:pPr>
        <w:tabs>
          <w:tab w:val="num" w:pos="360"/>
        </w:tabs>
      </w:pPr>
    </w:lvl>
    <w:lvl w:ilvl="8" w:tplc="D06E9BB2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30126418"/>
    <w:multiLevelType w:val="hybridMultilevel"/>
    <w:tmpl w:val="536008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4EF71CF"/>
    <w:multiLevelType w:val="hybridMultilevel"/>
    <w:tmpl w:val="D276B8DC"/>
    <w:lvl w:ilvl="0" w:tplc="553AF0D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743188">
      <w:numFmt w:val="none"/>
      <w:lvlText w:val=""/>
      <w:lvlJc w:val="left"/>
      <w:pPr>
        <w:tabs>
          <w:tab w:val="num" w:pos="360"/>
        </w:tabs>
      </w:pPr>
    </w:lvl>
    <w:lvl w:ilvl="2" w:tplc="78DAE7BC">
      <w:numFmt w:val="none"/>
      <w:lvlText w:val=""/>
      <w:lvlJc w:val="left"/>
      <w:pPr>
        <w:tabs>
          <w:tab w:val="num" w:pos="360"/>
        </w:tabs>
      </w:pPr>
    </w:lvl>
    <w:lvl w:ilvl="3" w:tplc="D48A40AE">
      <w:numFmt w:val="none"/>
      <w:lvlText w:val=""/>
      <w:lvlJc w:val="left"/>
      <w:pPr>
        <w:tabs>
          <w:tab w:val="num" w:pos="360"/>
        </w:tabs>
      </w:pPr>
    </w:lvl>
    <w:lvl w:ilvl="4" w:tplc="E7C2A648">
      <w:numFmt w:val="none"/>
      <w:lvlText w:val=""/>
      <w:lvlJc w:val="left"/>
      <w:pPr>
        <w:tabs>
          <w:tab w:val="num" w:pos="360"/>
        </w:tabs>
      </w:pPr>
    </w:lvl>
    <w:lvl w:ilvl="5" w:tplc="A2A65BEA">
      <w:numFmt w:val="none"/>
      <w:lvlText w:val=""/>
      <w:lvlJc w:val="left"/>
      <w:pPr>
        <w:tabs>
          <w:tab w:val="num" w:pos="360"/>
        </w:tabs>
      </w:pPr>
    </w:lvl>
    <w:lvl w:ilvl="6" w:tplc="B576ECA4">
      <w:numFmt w:val="none"/>
      <w:lvlText w:val=""/>
      <w:lvlJc w:val="left"/>
      <w:pPr>
        <w:tabs>
          <w:tab w:val="num" w:pos="360"/>
        </w:tabs>
      </w:pPr>
    </w:lvl>
    <w:lvl w:ilvl="7" w:tplc="E5941958">
      <w:numFmt w:val="none"/>
      <w:lvlText w:val=""/>
      <w:lvlJc w:val="left"/>
      <w:pPr>
        <w:tabs>
          <w:tab w:val="num" w:pos="360"/>
        </w:tabs>
      </w:pPr>
    </w:lvl>
    <w:lvl w:ilvl="8" w:tplc="B7B63450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3F7102F0"/>
    <w:multiLevelType w:val="hybridMultilevel"/>
    <w:tmpl w:val="C8D05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127904"/>
    <w:multiLevelType w:val="hybridMultilevel"/>
    <w:tmpl w:val="A7C81EA0"/>
    <w:lvl w:ilvl="0" w:tplc="0CB0004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581BD2">
      <w:numFmt w:val="none"/>
      <w:lvlText w:val=""/>
      <w:lvlJc w:val="left"/>
      <w:pPr>
        <w:tabs>
          <w:tab w:val="num" w:pos="360"/>
        </w:tabs>
      </w:pPr>
    </w:lvl>
    <w:lvl w:ilvl="2" w:tplc="9E4C787A">
      <w:numFmt w:val="none"/>
      <w:lvlText w:val=""/>
      <w:lvlJc w:val="left"/>
      <w:pPr>
        <w:tabs>
          <w:tab w:val="num" w:pos="360"/>
        </w:tabs>
      </w:pPr>
    </w:lvl>
    <w:lvl w:ilvl="3" w:tplc="636EFB22">
      <w:numFmt w:val="none"/>
      <w:lvlText w:val=""/>
      <w:lvlJc w:val="left"/>
      <w:pPr>
        <w:tabs>
          <w:tab w:val="num" w:pos="360"/>
        </w:tabs>
      </w:pPr>
    </w:lvl>
    <w:lvl w:ilvl="4" w:tplc="E760D28C">
      <w:numFmt w:val="none"/>
      <w:lvlText w:val=""/>
      <w:lvlJc w:val="left"/>
      <w:pPr>
        <w:tabs>
          <w:tab w:val="num" w:pos="360"/>
        </w:tabs>
      </w:pPr>
    </w:lvl>
    <w:lvl w:ilvl="5" w:tplc="DEC6D744">
      <w:numFmt w:val="none"/>
      <w:lvlText w:val=""/>
      <w:lvlJc w:val="left"/>
      <w:pPr>
        <w:tabs>
          <w:tab w:val="num" w:pos="360"/>
        </w:tabs>
      </w:pPr>
    </w:lvl>
    <w:lvl w:ilvl="6" w:tplc="CF9C122A">
      <w:numFmt w:val="none"/>
      <w:lvlText w:val=""/>
      <w:lvlJc w:val="left"/>
      <w:pPr>
        <w:tabs>
          <w:tab w:val="num" w:pos="360"/>
        </w:tabs>
      </w:pPr>
    </w:lvl>
    <w:lvl w:ilvl="7" w:tplc="4886A5BE">
      <w:numFmt w:val="none"/>
      <w:lvlText w:val=""/>
      <w:lvlJc w:val="left"/>
      <w:pPr>
        <w:tabs>
          <w:tab w:val="num" w:pos="360"/>
        </w:tabs>
      </w:pPr>
    </w:lvl>
    <w:lvl w:ilvl="8" w:tplc="DB828244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23A7251"/>
    <w:multiLevelType w:val="hybridMultilevel"/>
    <w:tmpl w:val="BEAE9FCE"/>
    <w:lvl w:ilvl="0" w:tplc="2D56964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883FB6">
      <w:numFmt w:val="none"/>
      <w:lvlText w:val=""/>
      <w:lvlJc w:val="left"/>
      <w:pPr>
        <w:tabs>
          <w:tab w:val="num" w:pos="360"/>
        </w:tabs>
      </w:pPr>
    </w:lvl>
    <w:lvl w:ilvl="2" w:tplc="9EE2CF9C">
      <w:numFmt w:val="none"/>
      <w:lvlText w:val=""/>
      <w:lvlJc w:val="left"/>
      <w:pPr>
        <w:tabs>
          <w:tab w:val="num" w:pos="360"/>
        </w:tabs>
      </w:pPr>
    </w:lvl>
    <w:lvl w:ilvl="3" w:tplc="112C421E">
      <w:numFmt w:val="none"/>
      <w:lvlText w:val=""/>
      <w:lvlJc w:val="left"/>
      <w:pPr>
        <w:tabs>
          <w:tab w:val="num" w:pos="360"/>
        </w:tabs>
      </w:pPr>
    </w:lvl>
    <w:lvl w:ilvl="4" w:tplc="C39CEC54">
      <w:numFmt w:val="none"/>
      <w:lvlText w:val=""/>
      <w:lvlJc w:val="left"/>
      <w:pPr>
        <w:tabs>
          <w:tab w:val="num" w:pos="360"/>
        </w:tabs>
      </w:pPr>
    </w:lvl>
    <w:lvl w:ilvl="5" w:tplc="F904C5E8">
      <w:numFmt w:val="none"/>
      <w:lvlText w:val=""/>
      <w:lvlJc w:val="left"/>
      <w:pPr>
        <w:tabs>
          <w:tab w:val="num" w:pos="360"/>
        </w:tabs>
      </w:pPr>
    </w:lvl>
    <w:lvl w:ilvl="6" w:tplc="F962C10C">
      <w:numFmt w:val="none"/>
      <w:lvlText w:val=""/>
      <w:lvlJc w:val="left"/>
      <w:pPr>
        <w:tabs>
          <w:tab w:val="num" w:pos="360"/>
        </w:tabs>
      </w:pPr>
    </w:lvl>
    <w:lvl w:ilvl="7" w:tplc="82EAF14C">
      <w:numFmt w:val="none"/>
      <w:lvlText w:val=""/>
      <w:lvlJc w:val="left"/>
      <w:pPr>
        <w:tabs>
          <w:tab w:val="num" w:pos="360"/>
        </w:tabs>
      </w:pPr>
    </w:lvl>
    <w:lvl w:ilvl="8" w:tplc="A6B88F0A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2964172"/>
    <w:multiLevelType w:val="hybridMultilevel"/>
    <w:tmpl w:val="0D26B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672363"/>
    <w:multiLevelType w:val="multilevel"/>
    <w:tmpl w:val="321CD6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569" w:hanging="576"/>
      </w:pPr>
    </w:lvl>
    <w:lvl w:ilvl="2">
      <w:start w:val="1"/>
      <w:numFmt w:val="decimal"/>
      <w:pStyle w:val="3"/>
      <w:lvlText w:val="%1.%2.%3"/>
      <w:lvlJc w:val="left"/>
      <w:pPr>
        <w:ind w:left="1855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8">
    <w:nsid w:val="466D0FE7"/>
    <w:multiLevelType w:val="hybridMultilevel"/>
    <w:tmpl w:val="695A3950"/>
    <w:lvl w:ilvl="0" w:tplc="091E40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B3D2D2E"/>
    <w:multiLevelType w:val="hybridMultilevel"/>
    <w:tmpl w:val="19285CD6"/>
    <w:lvl w:ilvl="0" w:tplc="43EE97BE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4AB13C">
      <w:numFmt w:val="none"/>
      <w:lvlText w:val=""/>
      <w:lvlJc w:val="left"/>
      <w:pPr>
        <w:tabs>
          <w:tab w:val="num" w:pos="360"/>
        </w:tabs>
      </w:pPr>
    </w:lvl>
    <w:lvl w:ilvl="2" w:tplc="0060BFE8">
      <w:numFmt w:val="none"/>
      <w:lvlText w:val=""/>
      <w:lvlJc w:val="left"/>
      <w:pPr>
        <w:tabs>
          <w:tab w:val="num" w:pos="360"/>
        </w:tabs>
      </w:pPr>
    </w:lvl>
    <w:lvl w:ilvl="3" w:tplc="9A7CFEA2">
      <w:numFmt w:val="none"/>
      <w:lvlText w:val=""/>
      <w:lvlJc w:val="left"/>
      <w:pPr>
        <w:tabs>
          <w:tab w:val="num" w:pos="360"/>
        </w:tabs>
      </w:pPr>
    </w:lvl>
    <w:lvl w:ilvl="4" w:tplc="14649BE0">
      <w:numFmt w:val="none"/>
      <w:lvlText w:val=""/>
      <w:lvlJc w:val="left"/>
      <w:pPr>
        <w:tabs>
          <w:tab w:val="num" w:pos="360"/>
        </w:tabs>
      </w:pPr>
    </w:lvl>
    <w:lvl w:ilvl="5" w:tplc="461CF0CA">
      <w:numFmt w:val="none"/>
      <w:lvlText w:val=""/>
      <w:lvlJc w:val="left"/>
      <w:pPr>
        <w:tabs>
          <w:tab w:val="num" w:pos="360"/>
        </w:tabs>
      </w:pPr>
    </w:lvl>
    <w:lvl w:ilvl="6" w:tplc="319222EC">
      <w:numFmt w:val="none"/>
      <w:lvlText w:val=""/>
      <w:lvlJc w:val="left"/>
      <w:pPr>
        <w:tabs>
          <w:tab w:val="num" w:pos="360"/>
        </w:tabs>
      </w:pPr>
    </w:lvl>
    <w:lvl w:ilvl="7" w:tplc="2C94B47C">
      <w:numFmt w:val="none"/>
      <w:lvlText w:val=""/>
      <w:lvlJc w:val="left"/>
      <w:pPr>
        <w:tabs>
          <w:tab w:val="num" w:pos="360"/>
        </w:tabs>
      </w:pPr>
    </w:lvl>
    <w:lvl w:ilvl="8" w:tplc="71949FE8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4CBA3851"/>
    <w:multiLevelType w:val="hybridMultilevel"/>
    <w:tmpl w:val="5C2A3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9352A5"/>
    <w:multiLevelType w:val="hybridMultilevel"/>
    <w:tmpl w:val="2A463CA0"/>
    <w:lvl w:ilvl="0" w:tplc="8F4E058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8AEE80">
      <w:numFmt w:val="none"/>
      <w:lvlText w:val=""/>
      <w:lvlJc w:val="left"/>
      <w:pPr>
        <w:tabs>
          <w:tab w:val="num" w:pos="360"/>
        </w:tabs>
      </w:pPr>
    </w:lvl>
    <w:lvl w:ilvl="2" w:tplc="39143FB6">
      <w:numFmt w:val="none"/>
      <w:lvlText w:val=""/>
      <w:lvlJc w:val="left"/>
      <w:pPr>
        <w:tabs>
          <w:tab w:val="num" w:pos="360"/>
        </w:tabs>
      </w:pPr>
    </w:lvl>
    <w:lvl w:ilvl="3" w:tplc="AA8A114C">
      <w:numFmt w:val="none"/>
      <w:lvlText w:val=""/>
      <w:lvlJc w:val="left"/>
      <w:pPr>
        <w:tabs>
          <w:tab w:val="num" w:pos="360"/>
        </w:tabs>
      </w:pPr>
    </w:lvl>
    <w:lvl w:ilvl="4" w:tplc="00E80EA0">
      <w:numFmt w:val="none"/>
      <w:lvlText w:val=""/>
      <w:lvlJc w:val="left"/>
      <w:pPr>
        <w:tabs>
          <w:tab w:val="num" w:pos="360"/>
        </w:tabs>
      </w:pPr>
    </w:lvl>
    <w:lvl w:ilvl="5" w:tplc="86EC8352">
      <w:numFmt w:val="none"/>
      <w:lvlText w:val=""/>
      <w:lvlJc w:val="left"/>
      <w:pPr>
        <w:tabs>
          <w:tab w:val="num" w:pos="360"/>
        </w:tabs>
      </w:pPr>
    </w:lvl>
    <w:lvl w:ilvl="6" w:tplc="44562288">
      <w:numFmt w:val="none"/>
      <w:lvlText w:val=""/>
      <w:lvlJc w:val="left"/>
      <w:pPr>
        <w:tabs>
          <w:tab w:val="num" w:pos="360"/>
        </w:tabs>
      </w:pPr>
    </w:lvl>
    <w:lvl w:ilvl="7" w:tplc="015EE306">
      <w:numFmt w:val="none"/>
      <w:lvlText w:val=""/>
      <w:lvlJc w:val="left"/>
      <w:pPr>
        <w:tabs>
          <w:tab w:val="num" w:pos="360"/>
        </w:tabs>
      </w:pPr>
    </w:lvl>
    <w:lvl w:ilvl="8" w:tplc="D9AC5B36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4E9A3F91"/>
    <w:multiLevelType w:val="hybridMultilevel"/>
    <w:tmpl w:val="960CBC84"/>
    <w:lvl w:ilvl="0" w:tplc="FDFC5B5C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304FBA">
      <w:numFmt w:val="none"/>
      <w:lvlText w:val=""/>
      <w:lvlJc w:val="left"/>
      <w:pPr>
        <w:tabs>
          <w:tab w:val="num" w:pos="360"/>
        </w:tabs>
      </w:pPr>
    </w:lvl>
    <w:lvl w:ilvl="2" w:tplc="02FA8A66">
      <w:numFmt w:val="none"/>
      <w:lvlText w:val=""/>
      <w:lvlJc w:val="left"/>
      <w:pPr>
        <w:tabs>
          <w:tab w:val="num" w:pos="360"/>
        </w:tabs>
      </w:pPr>
    </w:lvl>
    <w:lvl w:ilvl="3" w:tplc="114AB144">
      <w:numFmt w:val="none"/>
      <w:lvlText w:val=""/>
      <w:lvlJc w:val="left"/>
      <w:pPr>
        <w:tabs>
          <w:tab w:val="num" w:pos="360"/>
        </w:tabs>
      </w:pPr>
    </w:lvl>
    <w:lvl w:ilvl="4" w:tplc="E9C0013E">
      <w:numFmt w:val="none"/>
      <w:lvlText w:val=""/>
      <w:lvlJc w:val="left"/>
      <w:pPr>
        <w:tabs>
          <w:tab w:val="num" w:pos="360"/>
        </w:tabs>
      </w:pPr>
    </w:lvl>
    <w:lvl w:ilvl="5" w:tplc="E3220B30">
      <w:numFmt w:val="none"/>
      <w:lvlText w:val=""/>
      <w:lvlJc w:val="left"/>
      <w:pPr>
        <w:tabs>
          <w:tab w:val="num" w:pos="360"/>
        </w:tabs>
      </w:pPr>
    </w:lvl>
    <w:lvl w:ilvl="6" w:tplc="8A64C6E6">
      <w:numFmt w:val="none"/>
      <w:lvlText w:val=""/>
      <w:lvlJc w:val="left"/>
      <w:pPr>
        <w:tabs>
          <w:tab w:val="num" w:pos="360"/>
        </w:tabs>
      </w:pPr>
    </w:lvl>
    <w:lvl w:ilvl="7" w:tplc="F7589F06">
      <w:numFmt w:val="none"/>
      <w:lvlText w:val=""/>
      <w:lvlJc w:val="left"/>
      <w:pPr>
        <w:tabs>
          <w:tab w:val="num" w:pos="360"/>
        </w:tabs>
      </w:pPr>
    </w:lvl>
    <w:lvl w:ilvl="8" w:tplc="2BE08E4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51614018"/>
    <w:multiLevelType w:val="hybridMultilevel"/>
    <w:tmpl w:val="54BACB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5A2705F"/>
    <w:multiLevelType w:val="hybridMultilevel"/>
    <w:tmpl w:val="4880E00E"/>
    <w:lvl w:ilvl="0" w:tplc="C74E96A4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8E1598">
      <w:numFmt w:val="none"/>
      <w:lvlText w:val=""/>
      <w:lvlJc w:val="left"/>
      <w:pPr>
        <w:tabs>
          <w:tab w:val="num" w:pos="360"/>
        </w:tabs>
      </w:pPr>
    </w:lvl>
    <w:lvl w:ilvl="2" w:tplc="CA92C99A">
      <w:numFmt w:val="none"/>
      <w:lvlText w:val=""/>
      <w:lvlJc w:val="left"/>
      <w:pPr>
        <w:tabs>
          <w:tab w:val="num" w:pos="360"/>
        </w:tabs>
      </w:pPr>
    </w:lvl>
    <w:lvl w:ilvl="3" w:tplc="A686EEA2">
      <w:numFmt w:val="none"/>
      <w:lvlText w:val=""/>
      <w:lvlJc w:val="left"/>
      <w:pPr>
        <w:tabs>
          <w:tab w:val="num" w:pos="360"/>
        </w:tabs>
      </w:pPr>
    </w:lvl>
    <w:lvl w:ilvl="4" w:tplc="7FE0227E">
      <w:numFmt w:val="none"/>
      <w:lvlText w:val=""/>
      <w:lvlJc w:val="left"/>
      <w:pPr>
        <w:tabs>
          <w:tab w:val="num" w:pos="360"/>
        </w:tabs>
      </w:pPr>
    </w:lvl>
    <w:lvl w:ilvl="5" w:tplc="A96E61FC">
      <w:numFmt w:val="none"/>
      <w:lvlText w:val=""/>
      <w:lvlJc w:val="left"/>
      <w:pPr>
        <w:tabs>
          <w:tab w:val="num" w:pos="360"/>
        </w:tabs>
      </w:pPr>
    </w:lvl>
    <w:lvl w:ilvl="6" w:tplc="83561758">
      <w:numFmt w:val="none"/>
      <w:lvlText w:val=""/>
      <w:lvlJc w:val="left"/>
      <w:pPr>
        <w:tabs>
          <w:tab w:val="num" w:pos="360"/>
        </w:tabs>
      </w:pPr>
    </w:lvl>
    <w:lvl w:ilvl="7" w:tplc="D8246562">
      <w:numFmt w:val="none"/>
      <w:lvlText w:val=""/>
      <w:lvlJc w:val="left"/>
      <w:pPr>
        <w:tabs>
          <w:tab w:val="num" w:pos="360"/>
        </w:tabs>
      </w:pPr>
    </w:lvl>
    <w:lvl w:ilvl="8" w:tplc="E54AD7EE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560421F1"/>
    <w:multiLevelType w:val="multilevel"/>
    <w:tmpl w:val="4CC46A34"/>
    <w:lvl w:ilvl="0">
      <w:start w:val="4"/>
      <w:numFmt w:val="decimal"/>
      <w:lvlText w:val="%1"/>
      <w:lvlJc w:val="left"/>
      <w:pPr>
        <w:ind w:left="1613" w:hanging="36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613" w:hanging="3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421" w:hanging="3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22" w:hanging="3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23" w:hanging="3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24" w:hanging="3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25" w:hanging="3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26" w:hanging="3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7" w:hanging="368"/>
      </w:pPr>
      <w:rPr>
        <w:rFonts w:hint="default"/>
        <w:lang w:val="ru-RU" w:eastAsia="ru-RU" w:bidi="ru-RU"/>
      </w:rPr>
    </w:lvl>
  </w:abstractNum>
  <w:abstractNum w:abstractNumId="36">
    <w:nsid w:val="56C9176E"/>
    <w:multiLevelType w:val="hybridMultilevel"/>
    <w:tmpl w:val="8B945944"/>
    <w:lvl w:ilvl="0" w:tplc="5B5E9398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A6E0BE">
      <w:numFmt w:val="none"/>
      <w:lvlText w:val=""/>
      <w:lvlJc w:val="left"/>
      <w:pPr>
        <w:tabs>
          <w:tab w:val="num" w:pos="360"/>
        </w:tabs>
      </w:pPr>
    </w:lvl>
    <w:lvl w:ilvl="2" w:tplc="5F90A578">
      <w:numFmt w:val="none"/>
      <w:lvlText w:val=""/>
      <w:lvlJc w:val="left"/>
      <w:pPr>
        <w:tabs>
          <w:tab w:val="num" w:pos="360"/>
        </w:tabs>
      </w:pPr>
    </w:lvl>
    <w:lvl w:ilvl="3" w:tplc="853CBAD2">
      <w:numFmt w:val="none"/>
      <w:lvlText w:val=""/>
      <w:lvlJc w:val="left"/>
      <w:pPr>
        <w:tabs>
          <w:tab w:val="num" w:pos="360"/>
        </w:tabs>
      </w:pPr>
    </w:lvl>
    <w:lvl w:ilvl="4" w:tplc="90A0B8DC">
      <w:numFmt w:val="none"/>
      <w:lvlText w:val=""/>
      <w:lvlJc w:val="left"/>
      <w:pPr>
        <w:tabs>
          <w:tab w:val="num" w:pos="360"/>
        </w:tabs>
      </w:pPr>
    </w:lvl>
    <w:lvl w:ilvl="5" w:tplc="3EF00718">
      <w:numFmt w:val="none"/>
      <w:lvlText w:val=""/>
      <w:lvlJc w:val="left"/>
      <w:pPr>
        <w:tabs>
          <w:tab w:val="num" w:pos="360"/>
        </w:tabs>
      </w:pPr>
    </w:lvl>
    <w:lvl w:ilvl="6" w:tplc="A4BEB07E">
      <w:numFmt w:val="none"/>
      <w:lvlText w:val=""/>
      <w:lvlJc w:val="left"/>
      <w:pPr>
        <w:tabs>
          <w:tab w:val="num" w:pos="360"/>
        </w:tabs>
      </w:pPr>
    </w:lvl>
    <w:lvl w:ilvl="7" w:tplc="40103366">
      <w:numFmt w:val="none"/>
      <w:lvlText w:val=""/>
      <w:lvlJc w:val="left"/>
      <w:pPr>
        <w:tabs>
          <w:tab w:val="num" w:pos="360"/>
        </w:tabs>
      </w:pPr>
    </w:lvl>
    <w:lvl w:ilvl="8" w:tplc="4C142552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6457240A"/>
    <w:multiLevelType w:val="hybridMultilevel"/>
    <w:tmpl w:val="186E9F46"/>
    <w:lvl w:ilvl="0" w:tplc="262A69FC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F05704">
      <w:numFmt w:val="none"/>
      <w:lvlText w:val=""/>
      <w:lvlJc w:val="left"/>
      <w:pPr>
        <w:tabs>
          <w:tab w:val="num" w:pos="360"/>
        </w:tabs>
      </w:pPr>
    </w:lvl>
    <w:lvl w:ilvl="2" w:tplc="8B98EA52">
      <w:numFmt w:val="none"/>
      <w:lvlText w:val=""/>
      <w:lvlJc w:val="left"/>
      <w:pPr>
        <w:tabs>
          <w:tab w:val="num" w:pos="360"/>
        </w:tabs>
      </w:pPr>
    </w:lvl>
    <w:lvl w:ilvl="3" w:tplc="F730A5BA">
      <w:numFmt w:val="none"/>
      <w:lvlText w:val=""/>
      <w:lvlJc w:val="left"/>
      <w:pPr>
        <w:tabs>
          <w:tab w:val="num" w:pos="360"/>
        </w:tabs>
      </w:pPr>
    </w:lvl>
    <w:lvl w:ilvl="4" w:tplc="4F04AE76">
      <w:numFmt w:val="none"/>
      <w:lvlText w:val=""/>
      <w:lvlJc w:val="left"/>
      <w:pPr>
        <w:tabs>
          <w:tab w:val="num" w:pos="360"/>
        </w:tabs>
      </w:pPr>
    </w:lvl>
    <w:lvl w:ilvl="5" w:tplc="60AABC12">
      <w:numFmt w:val="none"/>
      <w:lvlText w:val=""/>
      <w:lvlJc w:val="left"/>
      <w:pPr>
        <w:tabs>
          <w:tab w:val="num" w:pos="360"/>
        </w:tabs>
      </w:pPr>
    </w:lvl>
    <w:lvl w:ilvl="6" w:tplc="6F408128">
      <w:numFmt w:val="none"/>
      <w:lvlText w:val=""/>
      <w:lvlJc w:val="left"/>
      <w:pPr>
        <w:tabs>
          <w:tab w:val="num" w:pos="360"/>
        </w:tabs>
      </w:pPr>
    </w:lvl>
    <w:lvl w:ilvl="7" w:tplc="396436DE">
      <w:numFmt w:val="none"/>
      <w:lvlText w:val=""/>
      <w:lvlJc w:val="left"/>
      <w:pPr>
        <w:tabs>
          <w:tab w:val="num" w:pos="360"/>
        </w:tabs>
      </w:pPr>
    </w:lvl>
    <w:lvl w:ilvl="8" w:tplc="3E0240C6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66F76E38"/>
    <w:multiLevelType w:val="hybridMultilevel"/>
    <w:tmpl w:val="670C91EA"/>
    <w:lvl w:ilvl="0" w:tplc="AA5C2C84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721BC2">
      <w:numFmt w:val="none"/>
      <w:lvlText w:val=""/>
      <w:lvlJc w:val="left"/>
      <w:pPr>
        <w:tabs>
          <w:tab w:val="num" w:pos="360"/>
        </w:tabs>
      </w:pPr>
    </w:lvl>
    <w:lvl w:ilvl="2" w:tplc="3AE83A5E">
      <w:numFmt w:val="none"/>
      <w:lvlText w:val=""/>
      <w:lvlJc w:val="left"/>
      <w:pPr>
        <w:tabs>
          <w:tab w:val="num" w:pos="360"/>
        </w:tabs>
      </w:pPr>
    </w:lvl>
    <w:lvl w:ilvl="3" w:tplc="8E64110A">
      <w:numFmt w:val="none"/>
      <w:lvlText w:val=""/>
      <w:lvlJc w:val="left"/>
      <w:pPr>
        <w:tabs>
          <w:tab w:val="num" w:pos="360"/>
        </w:tabs>
      </w:pPr>
    </w:lvl>
    <w:lvl w:ilvl="4" w:tplc="EDF44628">
      <w:numFmt w:val="none"/>
      <w:lvlText w:val=""/>
      <w:lvlJc w:val="left"/>
      <w:pPr>
        <w:tabs>
          <w:tab w:val="num" w:pos="360"/>
        </w:tabs>
      </w:pPr>
    </w:lvl>
    <w:lvl w:ilvl="5" w:tplc="B816B4DC">
      <w:numFmt w:val="none"/>
      <w:lvlText w:val=""/>
      <w:lvlJc w:val="left"/>
      <w:pPr>
        <w:tabs>
          <w:tab w:val="num" w:pos="360"/>
        </w:tabs>
      </w:pPr>
    </w:lvl>
    <w:lvl w:ilvl="6" w:tplc="DDCEA478">
      <w:numFmt w:val="none"/>
      <w:lvlText w:val=""/>
      <w:lvlJc w:val="left"/>
      <w:pPr>
        <w:tabs>
          <w:tab w:val="num" w:pos="360"/>
        </w:tabs>
      </w:pPr>
    </w:lvl>
    <w:lvl w:ilvl="7" w:tplc="42180E26">
      <w:numFmt w:val="none"/>
      <w:lvlText w:val=""/>
      <w:lvlJc w:val="left"/>
      <w:pPr>
        <w:tabs>
          <w:tab w:val="num" w:pos="360"/>
        </w:tabs>
      </w:pPr>
    </w:lvl>
    <w:lvl w:ilvl="8" w:tplc="268E65D8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692D1ED2"/>
    <w:multiLevelType w:val="hybridMultilevel"/>
    <w:tmpl w:val="18B4FC86"/>
    <w:lvl w:ilvl="0" w:tplc="C358B77A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6C10721B"/>
    <w:multiLevelType w:val="hybridMultilevel"/>
    <w:tmpl w:val="D94A8174"/>
    <w:lvl w:ilvl="0" w:tplc="9FF86158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BE7DD6">
      <w:numFmt w:val="none"/>
      <w:lvlText w:val=""/>
      <w:lvlJc w:val="left"/>
      <w:pPr>
        <w:tabs>
          <w:tab w:val="num" w:pos="360"/>
        </w:tabs>
      </w:pPr>
    </w:lvl>
    <w:lvl w:ilvl="2" w:tplc="0DFE1B6A">
      <w:numFmt w:val="none"/>
      <w:lvlText w:val=""/>
      <w:lvlJc w:val="left"/>
      <w:pPr>
        <w:tabs>
          <w:tab w:val="num" w:pos="360"/>
        </w:tabs>
      </w:pPr>
    </w:lvl>
    <w:lvl w:ilvl="3" w:tplc="095C61C8">
      <w:numFmt w:val="none"/>
      <w:lvlText w:val=""/>
      <w:lvlJc w:val="left"/>
      <w:pPr>
        <w:tabs>
          <w:tab w:val="num" w:pos="360"/>
        </w:tabs>
      </w:pPr>
    </w:lvl>
    <w:lvl w:ilvl="4" w:tplc="B12C6D76">
      <w:numFmt w:val="none"/>
      <w:lvlText w:val=""/>
      <w:lvlJc w:val="left"/>
      <w:pPr>
        <w:tabs>
          <w:tab w:val="num" w:pos="360"/>
        </w:tabs>
      </w:pPr>
    </w:lvl>
    <w:lvl w:ilvl="5" w:tplc="E1087B86">
      <w:numFmt w:val="none"/>
      <w:lvlText w:val=""/>
      <w:lvlJc w:val="left"/>
      <w:pPr>
        <w:tabs>
          <w:tab w:val="num" w:pos="360"/>
        </w:tabs>
      </w:pPr>
    </w:lvl>
    <w:lvl w:ilvl="6" w:tplc="3892AEDC">
      <w:numFmt w:val="none"/>
      <w:lvlText w:val=""/>
      <w:lvlJc w:val="left"/>
      <w:pPr>
        <w:tabs>
          <w:tab w:val="num" w:pos="360"/>
        </w:tabs>
      </w:pPr>
    </w:lvl>
    <w:lvl w:ilvl="7" w:tplc="A59E24A0">
      <w:numFmt w:val="none"/>
      <w:lvlText w:val=""/>
      <w:lvlJc w:val="left"/>
      <w:pPr>
        <w:tabs>
          <w:tab w:val="num" w:pos="360"/>
        </w:tabs>
      </w:pPr>
    </w:lvl>
    <w:lvl w:ilvl="8" w:tplc="728A7F2E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70165502"/>
    <w:multiLevelType w:val="hybridMultilevel"/>
    <w:tmpl w:val="9F68E4C2"/>
    <w:lvl w:ilvl="0" w:tplc="692049FC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A06926">
      <w:numFmt w:val="none"/>
      <w:lvlText w:val=""/>
      <w:lvlJc w:val="left"/>
      <w:pPr>
        <w:tabs>
          <w:tab w:val="num" w:pos="360"/>
        </w:tabs>
      </w:pPr>
    </w:lvl>
    <w:lvl w:ilvl="2" w:tplc="510CC1B2">
      <w:numFmt w:val="none"/>
      <w:lvlText w:val=""/>
      <w:lvlJc w:val="left"/>
      <w:pPr>
        <w:tabs>
          <w:tab w:val="num" w:pos="360"/>
        </w:tabs>
      </w:pPr>
    </w:lvl>
    <w:lvl w:ilvl="3" w:tplc="7CF2B3AC">
      <w:numFmt w:val="none"/>
      <w:lvlText w:val=""/>
      <w:lvlJc w:val="left"/>
      <w:pPr>
        <w:tabs>
          <w:tab w:val="num" w:pos="360"/>
        </w:tabs>
      </w:pPr>
    </w:lvl>
    <w:lvl w:ilvl="4" w:tplc="3A44C8AC">
      <w:numFmt w:val="none"/>
      <w:lvlText w:val=""/>
      <w:lvlJc w:val="left"/>
      <w:pPr>
        <w:tabs>
          <w:tab w:val="num" w:pos="360"/>
        </w:tabs>
      </w:pPr>
    </w:lvl>
    <w:lvl w:ilvl="5" w:tplc="F70C0CB0">
      <w:numFmt w:val="none"/>
      <w:lvlText w:val=""/>
      <w:lvlJc w:val="left"/>
      <w:pPr>
        <w:tabs>
          <w:tab w:val="num" w:pos="360"/>
        </w:tabs>
      </w:pPr>
    </w:lvl>
    <w:lvl w:ilvl="6" w:tplc="016281EC">
      <w:numFmt w:val="none"/>
      <w:lvlText w:val=""/>
      <w:lvlJc w:val="left"/>
      <w:pPr>
        <w:tabs>
          <w:tab w:val="num" w:pos="360"/>
        </w:tabs>
      </w:pPr>
    </w:lvl>
    <w:lvl w:ilvl="7" w:tplc="D750A890">
      <w:numFmt w:val="none"/>
      <w:lvlText w:val=""/>
      <w:lvlJc w:val="left"/>
      <w:pPr>
        <w:tabs>
          <w:tab w:val="num" w:pos="360"/>
        </w:tabs>
      </w:pPr>
    </w:lvl>
    <w:lvl w:ilvl="8" w:tplc="44FCEA8E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70A83AC3"/>
    <w:multiLevelType w:val="hybridMultilevel"/>
    <w:tmpl w:val="77A21ACC"/>
    <w:lvl w:ilvl="0" w:tplc="D228E2A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1C4DD8">
      <w:numFmt w:val="none"/>
      <w:lvlText w:val=""/>
      <w:lvlJc w:val="left"/>
      <w:pPr>
        <w:tabs>
          <w:tab w:val="num" w:pos="360"/>
        </w:tabs>
      </w:pPr>
    </w:lvl>
    <w:lvl w:ilvl="2" w:tplc="B360D65E">
      <w:numFmt w:val="none"/>
      <w:lvlText w:val=""/>
      <w:lvlJc w:val="left"/>
      <w:pPr>
        <w:tabs>
          <w:tab w:val="num" w:pos="360"/>
        </w:tabs>
      </w:pPr>
    </w:lvl>
    <w:lvl w:ilvl="3" w:tplc="8A961388">
      <w:numFmt w:val="none"/>
      <w:lvlText w:val=""/>
      <w:lvlJc w:val="left"/>
      <w:pPr>
        <w:tabs>
          <w:tab w:val="num" w:pos="360"/>
        </w:tabs>
      </w:pPr>
    </w:lvl>
    <w:lvl w:ilvl="4" w:tplc="998C3B72">
      <w:numFmt w:val="none"/>
      <w:lvlText w:val=""/>
      <w:lvlJc w:val="left"/>
      <w:pPr>
        <w:tabs>
          <w:tab w:val="num" w:pos="360"/>
        </w:tabs>
      </w:pPr>
    </w:lvl>
    <w:lvl w:ilvl="5" w:tplc="017E87F2">
      <w:numFmt w:val="none"/>
      <w:lvlText w:val=""/>
      <w:lvlJc w:val="left"/>
      <w:pPr>
        <w:tabs>
          <w:tab w:val="num" w:pos="360"/>
        </w:tabs>
      </w:pPr>
    </w:lvl>
    <w:lvl w:ilvl="6" w:tplc="C964A45E">
      <w:numFmt w:val="none"/>
      <w:lvlText w:val=""/>
      <w:lvlJc w:val="left"/>
      <w:pPr>
        <w:tabs>
          <w:tab w:val="num" w:pos="360"/>
        </w:tabs>
      </w:pPr>
    </w:lvl>
    <w:lvl w:ilvl="7" w:tplc="4D426052">
      <w:numFmt w:val="none"/>
      <w:lvlText w:val=""/>
      <w:lvlJc w:val="left"/>
      <w:pPr>
        <w:tabs>
          <w:tab w:val="num" w:pos="360"/>
        </w:tabs>
      </w:pPr>
    </w:lvl>
    <w:lvl w:ilvl="8" w:tplc="C494FC22">
      <w:numFmt w:val="none"/>
      <w:lvlText w:val=""/>
      <w:lvlJc w:val="left"/>
      <w:pPr>
        <w:tabs>
          <w:tab w:val="num" w:pos="360"/>
        </w:tabs>
      </w:pPr>
    </w:lvl>
  </w:abstractNum>
  <w:abstractNum w:abstractNumId="43">
    <w:nsid w:val="75E51FEA"/>
    <w:multiLevelType w:val="hybridMultilevel"/>
    <w:tmpl w:val="253CC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7C74D6C"/>
    <w:multiLevelType w:val="hybridMultilevel"/>
    <w:tmpl w:val="D64A5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9587A02"/>
    <w:multiLevelType w:val="hybridMultilevel"/>
    <w:tmpl w:val="033EBC78"/>
    <w:lvl w:ilvl="0" w:tplc="091E40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BFD6F23"/>
    <w:multiLevelType w:val="hybridMultilevel"/>
    <w:tmpl w:val="A596E8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>
    <w:nsid w:val="7D394D4F"/>
    <w:multiLevelType w:val="hybridMultilevel"/>
    <w:tmpl w:val="4816E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2"/>
  </w:num>
  <w:num w:numId="3">
    <w:abstractNumId w:val="3"/>
  </w:num>
  <w:num w:numId="4">
    <w:abstractNumId w:val="22"/>
  </w:num>
  <w:num w:numId="5">
    <w:abstractNumId w:val="25"/>
  </w:num>
  <w:num w:numId="6">
    <w:abstractNumId w:val="31"/>
  </w:num>
  <w:num w:numId="7">
    <w:abstractNumId w:val="13"/>
  </w:num>
  <w:num w:numId="8">
    <w:abstractNumId w:val="37"/>
  </w:num>
  <w:num w:numId="9">
    <w:abstractNumId w:val="41"/>
  </w:num>
  <w:num w:numId="10">
    <w:abstractNumId w:val="29"/>
  </w:num>
  <w:num w:numId="11">
    <w:abstractNumId w:val="24"/>
  </w:num>
  <w:num w:numId="12">
    <w:abstractNumId w:val="11"/>
  </w:num>
  <w:num w:numId="13">
    <w:abstractNumId w:val="39"/>
  </w:num>
  <w:num w:numId="14">
    <w:abstractNumId w:val="14"/>
  </w:num>
  <w:num w:numId="15">
    <w:abstractNumId w:val="34"/>
  </w:num>
  <w:num w:numId="16">
    <w:abstractNumId w:val="15"/>
  </w:num>
  <w:num w:numId="17">
    <w:abstractNumId w:val="38"/>
  </w:num>
  <w:num w:numId="18">
    <w:abstractNumId w:val="8"/>
  </w:num>
  <w:num w:numId="19">
    <w:abstractNumId w:val="32"/>
  </w:num>
  <w:num w:numId="20">
    <w:abstractNumId w:val="36"/>
  </w:num>
  <w:num w:numId="21">
    <w:abstractNumId w:val="40"/>
  </w:num>
  <w:num w:numId="22">
    <w:abstractNumId w:val="20"/>
  </w:num>
  <w:num w:numId="23">
    <w:abstractNumId w:val="10"/>
  </w:num>
  <w:num w:numId="24">
    <w:abstractNumId w:val="27"/>
  </w:num>
  <w:num w:numId="25">
    <w:abstractNumId w:val="5"/>
  </w:num>
  <w:num w:numId="26">
    <w:abstractNumId w:val="43"/>
  </w:num>
  <w:num w:numId="27">
    <w:abstractNumId w:val="12"/>
  </w:num>
  <w:num w:numId="28">
    <w:abstractNumId w:val="26"/>
  </w:num>
  <w:num w:numId="29">
    <w:abstractNumId w:val="17"/>
  </w:num>
  <w:num w:numId="30">
    <w:abstractNumId w:val="6"/>
  </w:num>
  <w:num w:numId="31">
    <w:abstractNumId w:val="30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7"/>
  </w:num>
  <w:num w:numId="34">
    <w:abstractNumId w:val="4"/>
  </w:num>
  <w:num w:numId="35">
    <w:abstractNumId w:val="44"/>
  </w:num>
  <w:num w:numId="36">
    <w:abstractNumId w:val="33"/>
  </w:num>
  <w:num w:numId="37">
    <w:abstractNumId w:val="7"/>
  </w:num>
  <w:num w:numId="38">
    <w:abstractNumId w:val="46"/>
  </w:num>
  <w:num w:numId="39">
    <w:abstractNumId w:val="9"/>
  </w:num>
  <w:num w:numId="40">
    <w:abstractNumId w:val="21"/>
  </w:num>
  <w:num w:numId="41">
    <w:abstractNumId w:val="18"/>
  </w:num>
  <w:num w:numId="42">
    <w:abstractNumId w:val="23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27"/>
  </w:num>
  <w:num w:numId="46">
    <w:abstractNumId w:val="28"/>
  </w:num>
  <w:num w:numId="47">
    <w:abstractNumId w:val="35"/>
  </w:num>
  <w:num w:numId="48">
    <w:abstractNumId w:val="4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DD"/>
    <w:rsid w:val="00001048"/>
    <w:rsid w:val="00004272"/>
    <w:rsid w:val="000043DF"/>
    <w:rsid w:val="00004D38"/>
    <w:rsid w:val="00004E26"/>
    <w:rsid w:val="00005C54"/>
    <w:rsid w:val="0000678C"/>
    <w:rsid w:val="00006F7C"/>
    <w:rsid w:val="00010A99"/>
    <w:rsid w:val="00011BCF"/>
    <w:rsid w:val="00012BFE"/>
    <w:rsid w:val="00013D13"/>
    <w:rsid w:val="00013DA5"/>
    <w:rsid w:val="000145F7"/>
    <w:rsid w:val="000158C9"/>
    <w:rsid w:val="00016363"/>
    <w:rsid w:val="000204A8"/>
    <w:rsid w:val="000221EC"/>
    <w:rsid w:val="00022262"/>
    <w:rsid w:val="00022FB2"/>
    <w:rsid w:val="0002365D"/>
    <w:rsid w:val="00024B49"/>
    <w:rsid w:val="00026E96"/>
    <w:rsid w:val="000273BA"/>
    <w:rsid w:val="0003153D"/>
    <w:rsid w:val="00031A6F"/>
    <w:rsid w:val="00031FC6"/>
    <w:rsid w:val="000320A7"/>
    <w:rsid w:val="00032ED6"/>
    <w:rsid w:val="000345E7"/>
    <w:rsid w:val="000348D1"/>
    <w:rsid w:val="000355E9"/>
    <w:rsid w:val="00036164"/>
    <w:rsid w:val="000362BF"/>
    <w:rsid w:val="00036342"/>
    <w:rsid w:val="000369C6"/>
    <w:rsid w:val="0003776A"/>
    <w:rsid w:val="00041B7F"/>
    <w:rsid w:val="00042953"/>
    <w:rsid w:val="00042E78"/>
    <w:rsid w:val="000440F7"/>
    <w:rsid w:val="00044B39"/>
    <w:rsid w:val="00044D58"/>
    <w:rsid w:val="00044DC1"/>
    <w:rsid w:val="00045560"/>
    <w:rsid w:val="000464D4"/>
    <w:rsid w:val="00047A9A"/>
    <w:rsid w:val="00047BA4"/>
    <w:rsid w:val="00050EBA"/>
    <w:rsid w:val="00051030"/>
    <w:rsid w:val="00051DEE"/>
    <w:rsid w:val="000521EE"/>
    <w:rsid w:val="0005259F"/>
    <w:rsid w:val="00053148"/>
    <w:rsid w:val="00053728"/>
    <w:rsid w:val="00053CB0"/>
    <w:rsid w:val="00053E77"/>
    <w:rsid w:val="00054653"/>
    <w:rsid w:val="00055A85"/>
    <w:rsid w:val="00057562"/>
    <w:rsid w:val="0006040D"/>
    <w:rsid w:val="00066422"/>
    <w:rsid w:val="00066BAE"/>
    <w:rsid w:val="00067749"/>
    <w:rsid w:val="000702B3"/>
    <w:rsid w:val="000716E6"/>
    <w:rsid w:val="00071C73"/>
    <w:rsid w:val="0007449C"/>
    <w:rsid w:val="00074907"/>
    <w:rsid w:val="000751D6"/>
    <w:rsid w:val="00076A84"/>
    <w:rsid w:val="00082E5E"/>
    <w:rsid w:val="00083132"/>
    <w:rsid w:val="000831AE"/>
    <w:rsid w:val="000837D1"/>
    <w:rsid w:val="00083BE8"/>
    <w:rsid w:val="000846F5"/>
    <w:rsid w:val="00084DB7"/>
    <w:rsid w:val="000865D5"/>
    <w:rsid w:val="000866D7"/>
    <w:rsid w:val="00086A31"/>
    <w:rsid w:val="00090C72"/>
    <w:rsid w:val="00092324"/>
    <w:rsid w:val="00092966"/>
    <w:rsid w:val="00094C5C"/>
    <w:rsid w:val="00094DB2"/>
    <w:rsid w:val="00095068"/>
    <w:rsid w:val="00096FEF"/>
    <w:rsid w:val="0009708D"/>
    <w:rsid w:val="000A0751"/>
    <w:rsid w:val="000A0C85"/>
    <w:rsid w:val="000A0E43"/>
    <w:rsid w:val="000A2729"/>
    <w:rsid w:val="000A514C"/>
    <w:rsid w:val="000A5563"/>
    <w:rsid w:val="000A6481"/>
    <w:rsid w:val="000B0C25"/>
    <w:rsid w:val="000B1104"/>
    <w:rsid w:val="000B1276"/>
    <w:rsid w:val="000B1C01"/>
    <w:rsid w:val="000B1DE4"/>
    <w:rsid w:val="000B337D"/>
    <w:rsid w:val="000B364F"/>
    <w:rsid w:val="000B459B"/>
    <w:rsid w:val="000B5785"/>
    <w:rsid w:val="000B70BA"/>
    <w:rsid w:val="000B76B9"/>
    <w:rsid w:val="000C06BE"/>
    <w:rsid w:val="000C09E6"/>
    <w:rsid w:val="000C24DA"/>
    <w:rsid w:val="000C2B0B"/>
    <w:rsid w:val="000C36A0"/>
    <w:rsid w:val="000C3777"/>
    <w:rsid w:val="000C464F"/>
    <w:rsid w:val="000C4779"/>
    <w:rsid w:val="000C49FF"/>
    <w:rsid w:val="000C52DC"/>
    <w:rsid w:val="000C602C"/>
    <w:rsid w:val="000C6324"/>
    <w:rsid w:val="000C7FDB"/>
    <w:rsid w:val="000D0C4F"/>
    <w:rsid w:val="000D1860"/>
    <w:rsid w:val="000D32DD"/>
    <w:rsid w:val="000D3CCA"/>
    <w:rsid w:val="000D3F6A"/>
    <w:rsid w:val="000D4085"/>
    <w:rsid w:val="000D486C"/>
    <w:rsid w:val="000D4CFB"/>
    <w:rsid w:val="000D6C44"/>
    <w:rsid w:val="000E0F68"/>
    <w:rsid w:val="000E10CD"/>
    <w:rsid w:val="000E1A87"/>
    <w:rsid w:val="000E44C4"/>
    <w:rsid w:val="000E5847"/>
    <w:rsid w:val="000E609C"/>
    <w:rsid w:val="000E6370"/>
    <w:rsid w:val="000E67C1"/>
    <w:rsid w:val="000E6B49"/>
    <w:rsid w:val="000E6D1B"/>
    <w:rsid w:val="000F04C3"/>
    <w:rsid w:val="000F22AF"/>
    <w:rsid w:val="000F242F"/>
    <w:rsid w:val="000F3C17"/>
    <w:rsid w:val="000F6233"/>
    <w:rsid w:val="000F6417"/>
    <w:rsid w:val="000F7BA8"/>
    <w:rsid w:val="0010001E"/>
    <w:rsid w:val="0010097A"/>
    <w:rsid w:val="00100C57"/>
    <w:rsid w:val="00100FF6"/>
    <w:rsid w:val="00101988"/>
    <w:rsid w:val="00102744"/>
    <w:rsid w:val="00102B03"/>
    <w:rsid w:val="00103FC3"/>
    <w:rsid w:val="001045F5"/>
    <w:rsid w:val="00106BEF"/>
    <w:rsid w:val="0010792A"/>
    <w:rsid w:val="00110E45"/>
    <w:rsid w:val="00110F22"/>
    <w:rsid w:val="0011126E"/>
    <w:rsid w:val="001114D5"/>
    <w:rsid w:val="00111FBC"/>
    <w:rsid w:val="001120F7"/>
    <w:rsid w:val="00112534"/>
    <w:rsid w:val="001129A7"/>
    <w:rsid w:val="001129E4"/>
    <w:rsid w:val="00112C07"/>
    <w:rsid w:val="001131B1"/>
    <w:rsid w:val="00113375"/>
    <w:rsid w:val="001135AD"/>
    <w:rsid w:val="001136C7"/>
    <w:rsid w:val="001155EC"/>
    <w:rsid w:val="00115DD9"/>
    <w:rsid w:val="00116C88"/>
    <w:rsid w:val="00117132"/>
    <w:rsid w:val="001171E1"/>
    <w:rsid w:val="00117861"/>
    <w:rsid w:val="001208C5"/>
    <w:rsid w:val="00120BCD"/>
    <w:rsid w:val="001221EF"/>
    <w:rsid w:val="00122D1F"/>
    <w:rsid w:val="00123E63"/>
    <w:rsid w:val="00124366"/>
    <w:rsid w:val="00125D65"/>
    <w:rsid w:val="00125EA1"/>
    <w:rsid w:val="001269A0"/>
    <w:rsid w:val="00126F0D"/>
    <w:rsid w:val="0012752C"/>
    <w:rsid w:val="00130589"/>
    <w:rsid w:val="00130893"/>
    <w:rsid w:val="001315B9"/>
    <w:rsid w:val="001325B8"/>
    <w:rsid w:val="00132CEF"/>
    <w:rsid w:val="00133769"/>
    <w:rsid w:val="001344B9"/>
    <w:rsid w:val="0013458A"/>
    <w:rsid w:val="00134C5B"/>
    <w:rsid w:val="00135FDD"/>
    <w:rsid w:val="0013617C"/>
    <w:rsid w:val="0013665B"/>
    <w:rsid w:val="0013671E"/>
    <w:rsid w:val="00136B6A"/>
    <w:rsid w:val="001374A5"/>
    <w:rsid w:val="00137948"/>
    <w:rsid w:val="0014071C"/>
    <w:rsid w:val="00140D25"/>
    <w:rsid w:val="00140E96"/>
    <w:rsid w:val="00144D23"/>
    <w:rsid w:val="00144DA5"/>
    <w:rsid w:val="00145873"/>
    <w:rsid w:val="001464A7"/>
    <w:rsid w:val="0014671F"/>
    <w:rsid w:val="001478B5"/>
    <w:rsid w:val="00150C9F"/>
    <w:rsid w:val="00150E03"/>
    <w:rsid w:val="001513E0"/>
    <w:rsid w:val="00152478"/>
    <w:rsid w:val="00153824"/>
    <w:rsid w:val="00154891"/>
    <w:rsid w:val="00154D3E"/>
    <w:rsid w:val="00154DD1"/>
    <w:rsid w:val="00155794"/>
    <w:rsid w:val="00155D4A"/>
    <w:rsid w:val="001569CB"/>
    <w:rsid w:val="001615F7"/>
    <w:rsid w:val="0016292B"/>
    <w:rsid w:val="001659D0"/>
    <w:rsid w:val="00166BB1"/>
    <w:rsid w:val="00167127"/>
    <w:rsid w:val="001700FB"/>
    <w:rsid w:val="00171633"/>
    <w:rsid w:val="00171E14"/>
    <w:rsid w:val="001723A2"/>
    <w:rsid w:val="00180C25"/>
    <w:rsid w:val="0018134B"/>
    <w:rsid w:val="00182595"/>
    <w:rsid w:val="00182694"/>
    <w:rsid w:val="00182754"/>
    <w:rsid w:val="0018687C"/>
    <w:rsid w:val="0019005B"/>
    <w:rsid w:val="00190429"/>
    <w:rsid w:val="00190471"/>
    <w:rsid w:val="0019088E"/>
    <w:rsid w:val="00190D47"/>
    <w:rsid w:val="00191554"/>
    <w:rsid w:val="001920C3"/>
    <w:rsid w:val="0019224F"/>
    <w:rsid w:val="0019419D"/>
    <w:rsid w:val="0019543E"/>
    <w:rsid w:val="00196A2A"/>
    <w:rsid w:val="001A14C1"/>
    <w:rsid w:val="001A19BB"/>
    <w:rsid w:val="001A35EA"/>
    <w:rsid w:val="001A4412"/>
    <w:rsid w:val="001A5C6B"/>
    <w:rsid w:val="001A60BF"/>
    <w:rsid w:val="001A6AD1"/>
    <w:rsid w:val="001A6C7F"/>
    <w:rsid w:val="001B08DD"/>
    <w:rsid w:val="001B127E"/>
    <w:rsid w:val="001B1C3D"/>
    <w:rsid w:val="001B224D"/>
    <w:rsid w:val="001B26B7"/>
    <w:rsid w:val="001B3297"/>
    <w:rsid w:val="001B4046"/>
    <w:rsid w:val="001B4997"/>
    <w:rsid w:val="001B52BB"/>
    <w:rsid w:val="001B5541"/>
    <w:rsid w:val="001B582B"/>
    <w:rsid w:val="001B5D77"/>
    <w:rsid w:val="001B6085"/>
    <w:rsid w:val="001B6E84"/>
    <w:rsid w:val="001B777E"/>
    <w:rsid w:val="001B79DF"/>
    <w:rsid w:val="001C0AF1"/>
    <w:rsid w:val="001C0FAE"/>
    <w:rsid w:val="001C2031"/>
    <w:rsid w:val="001C25F7"/>
    <w:rsid w:val="001C36D8"/>
    <w:rsid w:val="001C415A"/>
    <w:rsid w:val="001C4850"/>
    <w:rsid w:val="001C5D13"/>
    <w:rsid w:val="001C6B34"/>
    <w:rsid w:val="001C6EAD"/>
    <w:rsid w:val="001C72A9"/>
    <w:rsid w:val="001D0834"/>
    <w:rsid w:val="001D1CCE"/>
    <w:rsid w:val="001D2C8C"/>
    <w:rsid w:val="001D2DFA"/>
    <w:rsid w:val="001D38E0"/>
    <w:rsid w:val="001E0CA5"/>
    <w:rsid w:val="001E1367"/>
    <w:rsid w:val="001E2AED"/>
    <w:rsid w:val="001E3D83"/>
    <w:rsid w:val="001E47F1"/>
    <w:rsid w:val="001E611E"/>
    <w:rsid w:val="001E7FA4"/>
    <w:rsid w:val="001F1CAF"/>
    <w:rsid w:val="001F1CB0"/>
    <w:rsid w:val="001F2213"/>
    <w:rsid w:val="001F2AD3"/>
    <w:rsid w:val="001F2B5A"/>
    <w:rsid w:val="001F3325"/>
    <w:rsid w:val="001F33C6"/>
    <w:rsid w:val="001F3444"/>
    <w:rsid w:val="001F3736"/>
    <w:rsid w:val="001F3D25"/>
    <w:rsid w:val="001F55EE"/>
    <w:rsid w:val="001F6905"/>
    <w:rsid w:val="001F6CF9"/>
    <w:rsid w:val="001F720E"/>
    <w:rsid w:val="001F7929"/>
    <w:rsid w:val="001F7C51"/>
    <w:rsid w:val="00200450"/>
    <w:rsid w:val="00201821"/>
    <w:rsid w:val="002020B2"/>
    <w:rsid w:val="002020C7"/>
    <w:rsid w:val="0020298D"/>
    <w:rsid w:val="002029BC"/>
    <w:rsid w:val="00203767"/>
    <w:rsid w:val="00203B8A"/>
    <w:rsid w:val="0020433C"/>
    <w:rsid w:val="002077DB"/>
    <w:rsid w:val="002103BF"/>
    <w:rsid w:val="00210670"/>
    <w:rsid w:val="002118FA"/>
    <w:rsid w:val="00211910"/>
    <w:rsid w:val="0021252A"/>
    <w:rsid w:val="00213822"/>
    <w:rsid w:val="00213CF2"/>
    <w:rsid w:val="0021450D"/>
    <w:rsid w:val="00214DAD"/>
    <w:rsid w:val="00214FF4"/>
    <w:rsid w:val="00215319"/>
    <w:rsid w:val="00215DE7"/>
    <w:rsid w:val="0021622C"/>
    <w:rsid w:val="00216DB2"/>
    <w:rsid w:val="0021755C"/>
    <w:rsid w:val="002176B2"/>
    <w:rsid w:val="00217D4C"/>
    <w:rsid w:val="00217F8A"/>
    <w:rsid w:val="002200CB"/>
    <w:rsid w:val="00220F9E"/>
    <w:rsid w:val="00221543"/>
    <w:rsid w:val="00222E12"/>
    <w:rsid w:val="002236A8"/>
    <w:rsid w:val="002242EA"/>
    <w:rsid w:val="0022548B"/>
    <w:rsid w:val="002268A9"/>
    <w:rsid w:val="00227AC1"/>
    <w:rsid w:val="00231036"/>
    <w:rsid w:val="00231371"/>
    <w:rsid w:val="00231A05"/>
    <w:rsid w:val="002322FF"/>
    <w:rsid w:val="00232C98"/>
    <w:rsid w:val="002330A2"/>
    <w:rsid w:val="002342CA"/>
    <w:rsid w:val="00235FAE"/>
    <w:rsid w:val="00237139"/>
    <w:rsid w:val="002372FE"/>
    <w:rsid w:val="00237C31"/>
    <w:rsid w:val="00237D23"/>
    <w:rsid w:val="0024006A"/>
    <w:rsid w:val="002409B0"/>
    <w:rsid w:val="00240B7C"/>
    <w:rsid w:val="002412F7"/>
    <w:rsid w:val="00241431"/>
    <w:rsid w:val="002414E7"/>
    <w:rsid w:val="00241F95"/>
    <w:rsid w:val="00243952"/>
    <w:rsid w:val="002443DA"/>
    <w:rsid w:val="00244C90"/>
    <w:rsid w:val="00244E71"/>
    <w:rsid w:val="00246172"/>
    <w:rsid w:val="00246B01"/>
    <w:rsid w:val="00247707"/>
    <w:rsid w:val="00247C7E"/>
    <w:rsid w:val="0025112B"/>
    <w:rsid w:val="00251203"/>
    <w:rsid w:val="0025221E"/>
    <w:rsid w:val="002527BD"/>
    <w:rsid w:val="00253433"/>
    <w:rsid w:val="00253844"/>
    <w:rsid w:val="00253CA0"/>
    <w:rsid w:val="002547F4"/>
    <w:rsid w:val="00254B67"/>
    <w:rsid w:val="00254D53"/>
    <w:rsid w:val="0025545C"/>
    <w:rsid w:val="00255CC6"/>
    <w:rsid w:val="002561B4"/>
    <w:rsid w:val="002561BF"/>
    <w:rsid w:val="00256D38"/>
    <w:rsid w:val="002572EC"/>
    <w:rsid w:val="00257981"/>
    <w:rsid w:val="00257D03"/>
    <w:rsid w:val="00257E76"/>
    <w:rsid w:val="002603E2"/>
    <w:rsid w:val="0026079E"/>
    <w:rsid w:val="002609EB"/>
    <w:rsid w:val="00260D73"/>
    <w:rsid w:val="00260F68"/>
    <w:rsid w:val="00261859"/>
    <w:rsid w:val="002622E0"/>
    <w:rsid w:val="00262591"/>
    <w:rsid w:val="002626EC"/>
    <w:rsid w:val="00262C9F"/>
    <w:rsid w:val="00262FD6"/>
    <w:rsid w:val="00264A78"/>
    <w:rsid w:val="00264D69"/>
    <w:rsid w:val="002700F3"/>
    <w:rsid w:val="002718AB"/>
    <w:rsid w:val="00272547"/>
    <w:rsid w:val="002726C0"/>
    <w:rsid w:val="00272709"/>
    <w:rsid w:val="00274407"/>
    <w:rsid w:val="00274A3A"/>
    <w:rsid w:val="00274C87"/>
    <w:rsid w:val="002752A4"/>
    <w:rsid w:val="00276062"/>
    <w:rsid w:val="00276075"/>
    <w:rsid w:val="0027665E"/>
    <w:rsid w:val="00277AD1"/>
    <w:rsid w:val="00277BED"/>
    <w:rsid w:val="002807FD"/>
    <w:rsid w:val="00281C14"/>
    <w:rsid w:val="002820CC"/>
    <w:rsid w:val="002833DB"/>
    <w:rsid w:val="0028465C"/>
    <w:rsid w:val="00284EE3"/>
    <w:rsid w:val="00285BD5"/>
    <w:rsid w:val="00286E29"/>
    <w:rsid w:val="00287484"/>
    <w:rsid w:val="0029053E"/>
    <w:rsid w:val="00290555"/>
    <w:rsid w:val="00290D20"/>
    <w:rsid w:val="00291387"/>
    <w:rsid w:val="00291592"/>
    <w:rsid w:val="00292407"/>
    <w:rsid w:val="0029324D"/>
    <w:rsid w:val="00294779"/>
    <w:rsid w:val="0029698C"/>
    <w:rsid w:val="00296F17"/>
    <w:rsid w:val="002978A0"/>
    <w:rsid w:val="002A0163"/>
    <w:rsid w:val="002A1F69"/>
    <w:rsid w:val="002A373B"/>
    <w:rsid w:val="002A5A57"/>
    <w:rsid w:val="002A60AC"/>
    <w:rsid w:val="002A7473"/>
    <w:rsid w:val="002A7E59"/>
    <w:rsid w:val="002B0749"/>
    <w:rsid w:val="002B12E3"/>
    <w:rsid w:val="002B12F7"/>
    <w:rsid w:val="002B1470"/>
    <w:rsid w:val="002B174F"/>
    <w:rsid w:val="002B1CF8"/>
    <w:rsid w:val="002B2D1B"/>
    <w:rsid w:val="002B37B2"/>
    <w:rsid w:val="002B4001"/>
    <w:rsid w:val="002B464E"/>
    <w:rsid w:val="002B46BC"/>
    <w:rsid w:val="002B4C24"/>
    <w:rsid w:val="002B643C"/>
    <w:rsid w:val="002B6695"/>
    <w:rsid w:val="002B6CB6"/>
    <w:rsid w:val="002B7441"/>
    <w:rsid w:val="002C13FE"/>
    <w:rsid w:val="002C155D"/>
    <w:rsid w:val="002C1AF0"/>
    <w:rsid w:val="002C2250"/>
    <w:rsid w:val="002C2C70"/>
    <w:rsid w:val="002C2E15"/>
    <w:rsid w:val="002C35F9"/>
    <w:rsid w:val="002C4F0A"/>
    <w:rsid w:val="002C6D63"/>
    <w:rsid w:val="002D02D0"/>
    <w:rsid w:val="002D0567"/>
    <w:rsid w:val="002D0D9F"/>
    <w:rsid w:val="002D0E58"/>
    <w:rsid w:val="002D1B16"/>
    <w:rsid w:val="002D1C26"/>
    <w:rsid w:val="002D2105"/>
    <w:rsid w:val="002D2471"/>
    <w:rsid w:val="002D2A59"/>
    <w:rsid w:val="002D56B5"/>
    <w:rsid w:val="002D62BE"/>
    <w:rsid w:val="002D6429"/>
    <w:rsid w:val="002D6EDA"/>
    <w:rsid w:val="002D75DE"/>
    <w:rsid w:val="002D7F08"/>
    <w:rsid w:val="002E04CB"/>
    <w:rsid w:val="002E1162"/>
    <w:rsid w:val="002E27A5"/>
    <w:rsid w:val="002E2890"/>
    <w:rsid w:val="002E28A3"/>
    <w:rsid w:val="002E2D0F"/>
    <w:rsid w:val="002E2FA0"/>
    <w:rsid w:val="002E3247"/>
    <w:rsid w:val="002E3F13"/>
    <w:rsid w:val="002E7E1F"/>
    <w:rsid w:val="002E7EC8"/>
    <w:rsid w:val="002F112A"/>
    <w:rsid w:val="002F1625"/>
    <w:rsid w:val="002F43A9"/>
    <w:rsid w:val="002F5F11"/>
    <w:rsid w:val="00301D09"/>
    <w:rsid w:val="003020E3"/>
    <w:rsid w:val="00304253"/>
    <w:rsid w:val="00305E9C"/>
    <w:rsid w:val="003061B2"/>
    <w:rsid w:val="00306A53"/>
    <w:rsid w:val="003077E8"/>
    <w:rsid w:val="00307BE1"/>
    <w:rsid w:val="003108D8"/>
    <w:rsid w:val="00311676"/>
    <w:rsid w:val="00314DF9"/>
    <w:rsid w:val="003151EA"/>
    <w:rsid w:val="003155DF"/>
    <w:rsid w:val="00315B70"/>
    <w:rsid w:val="00316B41"/>
    <w:rsid w:val="00317289"/>
    <w:rsid w:val="003175A3"/>
    <w:rsid w:val="00317C10"/>
    <w:rsid w:val="00320D45"/>
    <w:rsid w:val="00321053"/>
    <w:rsid w:val="0032302E"/>
    <w:rsid w:val="003241F5"/>
    <w:rsid w:val="00324441"/>
    <w:rsid w:val="00327B42"/>
    <w:rsid w:val="003308C4"/>
    <w:rsid w:val="003319D1"/>
    <w:rsid w:val="00332C7F"/>
    <w:rsid w:val="003334B1"/>
    <w:rsid w:val="003334FD"/>
    <w:rsid w:val="00333509"/>
    <w:rsid w:val="00334A61"/>
    <w:rsid w:val="00335256"/>
    <w:rsid w:val="003352EE"/>
    <w:rsid w:val="00335B3F"/>
    <w:rsid w:val="00337096"/>
    <w:rsid w:val="003371B2"/>
    <w:rsid w:val="003378BE"/>
    <w:rsid w:val="00337A0E"/>
    <w:rsid w:val="00337F9D"/>
    <w:rsid w:val="003418E1"/>
    <w:rsid w:val="00341B61"/>
    <w:rsid w:val="00343042"/>
    <w:rsid w:val="00343A8C"/>
    <w:rsid w:val="00344343"/>
    <w:rsid w:val="00344F38"/>
    <w:rsid w:val="00347181"/>
    <w:rsid w:val="00347C61"/>
    <w:rsid w:val="003510AD"/>
    <w:rsid w:val="00352284"/>
    <w:rsid w:val="00352B13"/>
    <w:rsid w:val="0035305F"/>
    <w:rsid w:val="003533E4"/>
    <w:rsid w:val="0035376C"/>
    <w:rsid w:val="0035442F"/>
    <w:rsid w:val="003544BA"/>
    <w:rsid w:val="003546B7"/>
    <w:rsid w:val="003604E7"/>
    <w:rsid w:val="00361585"/>
    <w:rsid w:val="00361832"/>
    <w:rsid w:val="00361C8B"/>
    <w:rsid w:val="00362065"/>
    <w:rsid w:val="00362C8A"/>
    <w:rsid w:val="00363E09"/>
    <w:rsid w:val="00364C7E"/>
    <w:rsid w:val="0036679D"/>
    <w:rsid w:val="00366FB0"/>
    <w:rsid w:val="00367194"/>
    <w:rsid w:val="003676F4"/>
    <w:rsid w:val="0037022E"/>
    <w:rsid w:val="00372F20"/>
    <w:rsid w:val="00374303"/>
    <w:rsid w:val="00374CBB"/>
    <w:rsid w:val="0037678F"/>
    <w:rsid w:val="00376F77"/>
    <w:rsid w:val="0037795B"/>
    <w:rsid w:val="003803BD"/>
    <w:rsid w:val="00381179"/>
    <w:rsid w:val="00381603"/>
    <w:rsid w:val="00381FBE"/>
    <w:rsid w:val="0038258B"/>
    <w:rsid w:val="003841B7"/>
    <w:rsid w:val="003850D2"/>
    <w:rsid w:val="00385B10"/>
    <w:rsid w:val="00385BED"/>
    <w:rsid w:val="00385C94"/>
    <w:rsid w:val="00385DDC"/>
    <w:rsid w:val="003871E4"/>
    <w:rsid w:val="00387867"/>
    <w:rsid w:val="00387DF8"/>
    <w:rsid w:val="00387F82"/>
    <w:rsid w:val="003905EB"/>
    <w:rsid w:val="00390C3E"/>
    <w:rsid w:val="00390E90"/>
    <w:rsid w:val="00391FA1"/>
    <w:rsid w:val="003928F7"/>
    <w:rsid w:val="00393752"/>
    <w:rsid w:val="00393EFA"/>
    <w:rsid w:val="00394090"/>
    <w:rsid w:val="003966D7"/>
    <w:rsid w:val="00396F9D"/>
    <w:rsid w:val="0039716D"/>
    <w:rsid w:val="003972EA"/>
    <w:rsid w:val="003975B7"/>
    <w:rsid w:val="003A04B2"/>
    <w:rsid w:val="003A068B"/>
    <w:rsid w:val="003A1FFC"/>
    <w:rsid w:val="003A2A42"/>
    <w:rsid w:val="003A2B35"/>
    <w:rsid w:val="003A2EF9"/>
    <w:rsid w:val="003A4187"/>
    <w:rsid w:val="003A50D5"/>
    <w:rsid w:val="003A58C0"/>
    <w:rsid w:val="003A5D45"/>
    <w:rsid w:val="003A5DAF"/>
    <w:rsid w:val="003A69F8"/>
    <w:rsid w:val="003A6F03"/>
    <w:rsid w:val="003A71EA"/>
    <w:rsid w:val="003A7C2A"/>
    <w:rsid w:val="003B085C"/>
    <w:rsid w:val="003B1C3D"/>
    <w:rsid w:val="003B2246"/>
    <w:rsid w:val="003B3A0A"/>
    <w:rsid w:val="003B475E"/>
    <w:rsid w:val="003B4A65"/>
    <w:rsid w:val="003B5CC0"/>
    <w:rsid w:val="003B6699"/>
    <w:rsid w:val="003C0350"/>
    <w:rsid w:val="003C0642"/>
    <w:rsid w:val="003C15D8"/>
    <w:rsid w:val="003C1FF9"/>
    <w:rsid w:val="003C21A3"/>
    <w:rsid w:val="003C2C84"/>
    <w:rsid w:val="003C4961"/>
    <w:rsid w:val="003C7520"/>
    <w:rsid w:val="003C76DE"/>
    <w:rsid w:val="003D0352"/>
    <w:rsid w:val="003D1AD6"/>
    <w:rsid w:val="003D551B"/>
    <w:rsid w:val="003D623D"/>
    <w:rsid w:val="003D6717"/>
    <w:rsid w:val="003D70F0"/>
    <w:rsid w:val="003E0327"/>
    <w:rsid w:val="003E05F4"/>
    <w:rsid w:val="003E0E8F"/>
    <w:rsid w:val="003E1393"/>
    <w:rsid w:val="003E211C"/>
    <w:rsid w:val="003E261C"/>
    <w:rsid w:val="003E2D40"/>
    <w:rsid w:val="003E4F46"/>
    <w:rsid w:val="003E5CE9"/>
    <w:rsid w:val="003F1A40"/>
    <w:rsid w:val="003F2C4B"/>
    <w:rsid w:val="003F328B"/>
    <w:rsid w:val="003F37C5"/>
    <w:rsid w:val="003F39A8"/>
    <w:rsid w:val="003F40F4"/>
    <w:rsid w:val="003F5805"/>
    <w:rsid w:val="003F5A45"/>
    <w:rsid w:val="003F6F13"/>
    <w:rsid w:val="004007EE"/>
    <w:rsid w:val="00400AB9"/>
    <w:rsid w:val="00401353"/>
    <w:rsid w:val="004021CA"/>
    <w:rsid w:val="00403124"/>
    <w:rsid w:val="00403C30"/>
    <w:rsid w:val="0040472F"/>
    <w:rsid w:val="00404B70"/>
    <w:rsid w:val="00404DE7"/>
    <w:rsid w:val="00405B02"/>
    <w:rsid w:val="0040600A"/>
    <w:rsid w:val="0040675F"/>
    <w:rsid w:val="0041041E"/>
    <w:rsid w:val="0041099C"/>
    <w:rsid w:val="00411B20"/>
    <w:rsid w:val="004126AB"/>
    <w:rsid w:val="0041273D"/>
    <w:rsid w:val="004130EE"/>
    <w:rsid w:val="00413158"/>
    <w:rsid w:val="00413800"/>
    <w:rsid w:val="0041508E"/>
    <w:rsid w:val="00415736"/>
    <w:rsid w:val="004163E7"/>
    <w:rsid w:val="00416747"/>
    <w:rsid w:val="00416D43"/>
    <w:rsid w:val="00416ED9"/>
    <w:rsid w:val="004174C4"/>
    <w:rsid w:val="00420039"/>
    <w:rsid w:val="0042058C"/>
    <w:rsid w:val="004223A1"/>
    <w:rsid w:val="00422C28"/>
    <w:rsid w:val="00423B0F"/>
    <w:rsid w:val="00423DFB"/>
    <w:rsid w:val="00423EA8"/>
    <w:rsid w:val="00424B47"/>
    <w:rsid w:val="004250DF"/>
    <w:rsid w:val="004260E3"/>
    <w:rsid w:val="00427A65"/>
    <w:rsid w:val="00430468"/>
    <w:rsid w:val="00430956"/>
    <w:rsid w:val="00430A5E"/>
    <w:rsid w:val="004318FD"/>
    <w:rsid w:val="00434230"/>
    <w:rsid w:val="00434AC7"/>
    <w:rsid w:val="00434C35"/>
    <w:rsid w:val="00436203"/>
    <w:rsid w:val="004371C7"/>
    <w:rsid w:val="004377A4"/>
    <w:rsid w:val="004409AD"/>
    <w:rsid w:val="00440DDE"/>
    <w:rsid w:val="00441987"/>
    <w:rsid w:val="004424EF"/>
    <w:rsid w:val="004433CF"/>
    <w:rsid w:val="00443710"/>
    <w:rsid w:val="00444E41"/>
    <w:rsid w:val="00445795"/>
    <w:rsid w:val="0044590C"/>
    <w:rsid w:val="00445C66"/>
    <w:rsid w:val="00445D66"/>
    <w:rsid w:val="00450389"/>
    <w:rsid w:val="00451144"/>
    <w:rsid w:val="00451E63"/>
    <w:rsid w:val="00451FDA"/>
    <w:rsid w:val="00452551"/>
    <w:rsid w:val="004526F4"/>
    <w:rsid w:val="00452848"/>
    <w:rsid w:val="00452C1D"/>
    <w:rsid w:val="00453434"/>
    <w:rsid w:val="00453B73"/>
    <w:rsid w:val="00454433"/>
    <w:rsid w:val="00454854"/>
    <w:rsid w:val="004558B5"/>
    <w:rsid w:val="0045622D"/>
    <w:rsid w:val="004577EE"/>
    <w:rsid w:val="00460155"/>
    <w:rsid w:val="00460625"/>
    <w:rsid w:val="00463D2B"/>
    <w:rsid w:val="00464E8E"/>
    <w:rsid w:val="00465500"/>
    <w:rsid w:val="0046620B"/>
    <w:rsid w:val="00466518"/>
    <w:rsid w:val="00466CF4"/>
    <w:rsid w:val="00466F77"/>
    <w:rsid w:val="00470650"/>
    <w:rsid w:val="0047152E"/>
    <w:rsid w:val="004720B5"/>
    <w:rsid w:val="00472712"/>
    <w:rsid w:val="00472D14"/>
    <w:rsid w:val="004735F1"/>
    <w:rsid w:val="0047452C"/>
    <w:rsid w:val="00474562"/>
    <w:rsid w:val="00476B33"/>
    <w:rsid w:val="00476F63"/>
    <w:rsid w:val="004802D0"/>
    <w:rsid w:val="00480394"/>
    <w:rsid w:val="00482A49"/>
    <w:rsid w:val="00482B9B"/>
    <w:rsid w:val="00483714"/>
    <w:rsid w:val="004851E8"/>
    <w:rsid w:val="00485B94"/>
    <w:rsid w:val="00486872"/>
    <w:rsid w:val="0048708E"/>
    <w:rsid w:val="004870F1"/>
    <w:rsid w:val="00487BE7"/>
    <w:rsid w:val="00490E8A"/>
    <w:rsid w:val="00491031"/>
    <w:rsid w:val="0049126D"/>
    <w:rsid w:val="004917CB"/>
    <w:rsid w:val="0049264B"/>
    <w:rsid w:val="00492B22"/>
    <w:rsid w:val="00492E63"/>
    <w:rsid w:val="00493280"/>
    <w:rsid w:val="00493731"/>
    <w:rsid w:val="0049436A"/>
    <w:rsid w:val="00495079"/>
    <w:rsid w:val="00495CDD"/>
    <w:rsid w:val="00496025"/>
    <w:rsid w:val="00496180"/>
    <w:rsid w:val="004A10A5"/>
    <w:rsid w:val="004A16D7"/>
    <w:rsid w:val="004A2314"/>
    <w:rsid w:val="004A2ACF"/>
    <w:rsid w:val="004A3B12"/>
    <w:rsid w:val="004A6E27"/>
    <w:rsid w:val="004A77A7"/>
    <w:rsid w:val="004A77BE"/>
    <w:rsid w:val="004A786A"/>
    <w:rsid w:val="004A7C9B"/>
    <w:rsid w:val="004B0087"/>
    <w:rsid w:val="004B0851"/>
    <w:rsid w:val="004B1221"/>
    <w:rsid w:val="004B1A84"/>
    <w:rsid w:val="004B1C5A"/>
    <w:rsid w:val="004B257F"/>
    <w:rsid w:val="004B3288"/>
    <w:rsid w:val="004B39BB"/>
    <w:rsid w:val="004B3A2A"/>
    <w:rsid w:val="004B3FBE"/>
    <w:rsid w:val="004B54AE"/>
    <w:rsid w:val="004B5B7F"/>
    <w:rsid w:val="004B5DFE"/>
    <w:rsid w:val="004B7B05"/>
    <w:rsid w:val="004C0CFC"/>
    <w:rsid w:val="004C216E"/>
    <w:rsid w:val="004C2878"/>
    <w:rsid w:val="004C42AB"/>
    <w:rsid w:val="004C4AB6"/>
    <w:rsid w:val="004C56D9"/>
    <w:rsid w:val="004C6699"/>
    <w:rsid w:val="004C7E51"/>
    <w:rsid w:val="004D0E55"/>
    <w:rsid w:val="004D1787"/>
    <w:rsid w:val="004D1BBB"/>
    <w:rsid w:val="004D27CE"/>
    <w:rsid w:val="004D3C74"/>
    <w:rsid w:val="004D4928"/>
    <w:rsid w:val="004D5680"/>
    <w:rsid w:val="004D6148"/>
    <w:rsid w:val="004D77B2"/>
    <w:rsid w:val="004D77FD"/>
    <w:rsid w:val="004E1AD8"/>
    <w:rsid w:val="004E259E"/>
    <w:rsid w:val="004E2F48"/>
    <w:rsid w:val="004E3996"/>
    <w:rsid w:val="004E4144"/>
    <w:rsid w:val="004E4A51"/>
    <w:rsid w:val="004E5BE0"/>
    <w:rsid w:val="004E6571"/>
    <w:rsid w:val="004E65A0"/>
    <w:rsid w:val="004E7FE1"/>
    <w:rsid w:val="004F034E"/>
    <w:rsid w:val="004F066C"/>
    <w:rsid w:val="004F180D"/>
    <w:rsid w:val="004F2AEA"/>
    <w:rsid w:val="004F4BB0"/>
    <w:rsid w:val="004F5A37"/>
    <w:rsid w:val="004F617A"/>
    <w:rsid w:val="004F68CE"/>
    <w:rsid w:val="004F7804"/>
    <w:rsid w:val="004F7AAE"/>
    <w:rsid w:val="005004D8"/>
    <w:rsid w:val="005009B3"/>
    <w:rsid w:val="00500EB6"/>
    <w:rsid w:val="005014E8"/>
    <w:rsid w:val="00501ADB"/>
    <w:rsid w:val="0050404C"/>
    <w:rsid w:val="00504DCD"/>
    <w:rsid w:val="00506C59"/>
    <w:rsid w:val="005074A4"/>
    <w:rsid w:val="005076D7"/>
    <w:rsid w:val="00507B02"/>
    <w:rsid w:val="00510951"/>
    <w:rsid w:val="00510A5C"/>
    <w:rsid w:val="00511587"/>
    <w:rsid w:val="005116AE"/>
    <w:rsid w:val="00512F0E"/>
    <w:rsid w:val="00513771"/>
    <w:rsid w:val="00513C45"/>
    <w:rsid w:val="00513E80"/>
    <w:rsid w:val="00514C08"/>
    <w:rsid w:val="0051511D"/>
    <w:rsid w:val="0051515A"/>
    <w:rsid w:val="0051541D"/>
    <w:rsid w:val="005156A3"/>
    <w:rsid w:val="00515DF8"/>
    <w:rsid w:val="005174B0"/>
    <w:rsid w:val="00520965"/>
    <w:rsid w:val="00521824"/>
    <w:rsid w:val="0052207A"/>
    <w:rsid w:val="00522123"/>
    <w:rsid w:val="0052267A"/>
    <w:rsid w:val="00522E92"/>
    <w:rsid w:val="005231ED"/>
    <w:rsid w:val="005233D8"/>
    <w:rsid w:val="00524366"/>
    <w:rsid w:val="00524FAF"/>
    <w:rsid w:val="00525836"/>
    <w:rsid w:val="00527E3E"/>
    <w:rsid w:val="005323CF"/>
    <w:rsid w:val="00532F37"/>
    <w:rsid w:val="00533465"/>
    <w:rsid w:val="0053373C"/>
    <w:rsid w:val="00534A70"/>
    <w:rsid w:val="00535284"/>
    <w:rsid w:val="005356D2"/>
    <w:rsid w:val="00536559"/>
    <w:rsid w:val="00537235"/>
    <w:rsid w:val="00537F2C"/>
    <w:rsid w:val="005401C5"/>
    <w:rsid w:val="00542045"/>
    <w:rsid w:val="005434B7"/>
    <w:rsid w:val="005436D1"/>
    <w:rsid w:val="0054581B"/>
    <w:rsid w:val="0054591A"/>
    <w:rsid w:val="00545CC5"/>
    <w:rsid w:val="00546243"/>
    <w:rsid w:val="0054689C"/>
    <w:rsid w:val="005479F2"/>
    <w:rsid w:val="00547E82"/>
    <w:rsid w:val="00551787"/>
    <w:rsid w:val="00551F6C"/>
    <w:rsid w:val="00552670"/>
    <w:rsid w:val="00552BFF"/>
    <w:rsid w:val="005538B0"/>
    <w:rsid w:val="00554F44"/>
    <w:rsid w:val="00560B89"/>
    <w:rsid w:val="00561844"/>
    <w:rsid w:val="00561C64"/>
    <w:rsid w:val="00561FE9"/>
    <w:rsid w:val="005644A4"/>
    <w:rsid w:val="00571599"/>
    <w:rsid w:val="00572A05"/>
    <w:rsid w:val="00572E5B"/>
    <w:rsid w:val="00575D82"/>
    <w:rsid w:val="00575FFD"/>
    <w:rsid w:val="00576472"/>
    <w:rsid w:val="00576F16"/>
    <w:rsid w:val="00577ACF"/>
    <w:rsid w:val="00577ED8"/>
    <w:rsid w:val="0058004F"/>
    <w:rsid w:val="00580CD2"/>
    <w:rsid w:val="00580D78"/>
    <w:rsid w:val="00581674"/>
    <w:rsid w:val="0058188A"/>
    <w:rsid w:val="00581AEC"/>
    <w:rsid w:val="00582E20"/>
    <w:rsid w:val="005831AB"/>
    <w:rsid w:val="00583634"/>
    <w:rsid w:val="005877C4"/>
    <w:rsid w:val="00587DB3"/>
    <w:rsid w:val="00590EC6"/>
    <w:rsid w:val="00590F6D"/>
    <w:rsid w:val="00591700"/>
    <w:rsid w:val="00592CF3"/>
    <w:rsid w:val="00593593"/>
    <w:rsid w:val="00593718"/>
    <w:rsid w:val="00594E62"/>
    <w:rsid w:val="00594E94"/>
    <w:rsid w:val="00595C84"/>
    <w:rsid w:val="0059718F"/>
    <w:rsid w:val="00597880"/>
    <w:rsid w:val="00597F12"/>
    <w:rsid w:val="005A0DD6"/>
    <w:rsid w:val="005A2B0D"/>
    <w:rsid w:val="005A468E"/>
    <w:rsid w:val="005A4866"/>
    <w:rsid w:val="005A491C"/>
    <w:rsid w:val="005A4F9A"/>
    <w:rsid w:val="005A6EF6"/>
    <w:rsid w:val="005A777C"/>
    <w:rsid w:val="005B0787"/>
    <w:rsid w:val="005B19B7"/>
    <w:rsid w:val="005B1FE7"/>
    <w:rsid w:val="005B2129"/>
    <w:rsid w:val="005B218B"/>
    <w:rsid w:val="005B22BA"/>
    <w:rsid w:val="005B3153"/>
    <w:rsid w:val="005B353E"/>
    <w:rsid w:val="005B3718"/>
    <w:rsid w:val="005B393B"/>
    <w:rsid w:val="005B42E6"/>
    <w:rsid w:val="005B4FB7"/>
    <w:rsid w:val="005B5183"/>
    <w:rsid w:val="005B6714"/>
    <w:rsid w:val="005B70F2"/>
    <w:rsid w:val="005C037C"/>
    <w:rsid w:val="005C134F"/>
    <w:rsid w:val="005C1F94"/>
    <w:rsid w:val="005C30DD"/>
    <w:rsid w:val="005C32C0"/>
    <w:rsid w:val="005C4AF0"/>
    <w:rsid w:val="005C68F3"/>
    <w:rsid w:val="005C697B"/>
    <w:rsid w:val="005C7E48"/>
    <w:rsid w:val="005D0284"/>
    <w:rsid w:val="005D07F7"/>
    <w:rsid w:val="005D0856"/>
    <w:rsid w:val="005D14F5"/>
    <w:rsid w:val="005D24C1"/>
    <w:rsid w:val="005D61C5"/>
    <w:rsid w:val="005D63C0"/>
    <w:rsid w:val="005D6A63"/>
    <w:rsid w:val="005D7067"/>
    <w:rsid w:val="005D70A4"/>
    <w:rsid w:val="005D74A3"/>
    <w:rsid w:val="005D7652"/>
    <w:rsid w:val="005D785F"/>
    <w:rsid w:val="005E0297"/>
    <w:rsid w:val="005E0780"/>
    <w:rsid w:val="005E08C7"/>
    <w:rsid w:val="005E0DA0"/>
    <w:rsid w:val="005E1D50"/>
    <w:rsid w:val="005E2635"/>
    <w:rsid w:val="005E3A38"/>
    <w:rsid w:val="005E3A43"/>
    <w:rsid w:val="005E3F0C"/>
    <w:rsid w:val="005E56F4"/>
    <w:rsid w:val="005E5BEB"/>
    <w:rsid w:val="005E77BE"/>
    <w:rsid w:val="005F0A89"/>
    <w:rsid w:val="005F0C53"/>
    <w:rsid w:val="005F2060"/>
    <w:rsid w:val="005F255C"/>
    <w:rsid w:val="005F39BB"/>
    <w:rsid w:val="005F4103"/>
    <w:rsid w:val="005F4168"/>
    <w:rsid w:val="005F4425"/>
    <w:rsid w:val="005F4769"/>
    <w:rsid w:val="005F4D90"/>
    <w:rsid w:val="005F6837"/>
    <w:rsid w:val="005F6C85"/>
    <w:rsid w:val="005F6DEF"/>
    <w:rsid w:val="006000A0"/>
    <w:rsid w:val="00600C1C"/>
    <w:rsid w:val="00600D34"/>
    <w:rsid w:val="0060242A"/>
    <w:rsid w:val="0060249F"/>
    <w:rsid w:val="006027BA"/>
    <w:rsid w:val="006035BE"/>
    <w:rsid w:val="006037CD"/>
    <w:rsid w:val="00604B14"/>
    <w:rsid w:val="00604BB5"/>
    <w:rsid w:val="00604E38"/>
    <w:rsid w:val="00605736"/>
    <w:rsid w:val="00605BAF"/>
    <w:rsid w:val="00605C1F"/>
    <w:rsid w:val="006063C5"/>
    <w:rsid w:val="0060660D"/>
    <w:rsid w:val="006075DB"/>
    <w:rsid w:val="00607CBD"/>
    <w:rsid w:val="00610118"/>
    <w:rsid w:val="00610262"/>
    <w:rsid w:val="00610558"/>
    <w:rsid w:val="006112B7"/>
    <w:rsid w:val="00612011"/>
    <w:rsid w:val="00612ABD"/>
    <w:rsid w:val="00612B33"/>
    <w:rsid w:val="006150A0"/>
    <w:rsid w:val="006151F5"/>
    <w:rsid w:val="00615B42"/>
    <w:rsid w:val="00616973"/>
    <w:rsid w:val="006170EB"/>
    <w:rsid w:val="00617B1B"/>
    <w:rsid w:val="00617D7F"/>
    <w:rsid w:val="0062059B"/>
    <w:rsid w:val="0062067D"/>
    <w:rsid w:val="006217EF"/>
    <w:rsid w:val="006235ED"/>
    <w:rsid w:val="0062566C"/>
    <w:rsid w:val="00626A08"/>
    <w:rsid w:val="00627A6C"/>
    <w:rsid w:val="00627CE4"/>
    <w:rsid w:val="00630446"/>
    <w:rsid w:val="00630CFF"/>
    <w:rsid w:val="00630F47"/>
    <w:rsid w:val="006314AA"/>
    <w:rsid w:val="0063302F"/>
    <w:rsid w:val="00633112"/>
    <w:rsid w:val="00633E4B"/>
    <w:rsid w:val="0063445D"/>
    <w:rsid w:val="0063505D"/>
    <w:rsid w:val="0063517B"/>
    <w:rsid w:val="006353A7"/>
    <w:rsid w:val="006356C7"/>
    <w:rsid w:val="006369D1"/>
    <w:rsid w:val="00636F4C"/>
    <w:rsid w:val="0064098B"/>
    <w:rsid w:val="00640E88"/>
    <w:rsid w:val="00641145"/>
    <w:rsid w:val="0064168E"/>
    <w:rsid w:val="006417DC"/>
    <w:rsid w:val="00642A65"/>
    <w:rsid w:val="006432AA"/>
    <w:rsid w:val="00644EAF"/>
    <w:rsid w:val="00650EB4"/>
    <w:rsid w:val="00651A04"/>
    <w:rsid w:val="00651CF3"/>
    <w:rsid w:val="006540D4"/>
    <w:rsid w:val="00654FE2"/>
    <w:rsid w:val="00655559"/>
    <w:rsid w:val="00655BA5"/>
    <w:rsid w:val="00656D2B"/>
    <w:rsid w:val="00657631"/>
    <w:rsid w:val="006610A3"/>
    <w:rsid w:val="00661570"/>
    <w:rsid w:val="00661A10"/>
    <w:rsid w:val="006635EA"/>
    <w:rsid w:val="0066419C"/>
    <w:rsid w:val="00664262"/>
    <w:rsid w:val="006645B7"/>
    <w:rsid w:val="00664F97"/>
    <w:rsid w:val="0066537E"/>
    <w:rsid w:val="0066694E"/>
    <w:rsid w:val="00670359"/>
    <w:rsid w:val="00672CF3"/>
    <w:rsid w:val="00673A9A"/>
    <w:rsid w:val="00673B09"/>
    <w:rsid w:val="00674009"/>
    <w:rsid w:val="00674577"/>
    <w:rsid w:val="00674CAB"/>
    <w:rsid w:val="0067623E"/>
    <w:rsid w:val="00677FBD"/>
    <w:rsid w:val="00680038"/>
    <w:rsid w:val="00680380"/>
    <w:rsid w:val="006803CF"/>
    <w:rsid w:val="00680902"/>
    <w:rsid w:val="006812BD"/>
    <w:rsid w:val="006825CD"/>
    <w:rsid w:val="00682C4F"/>
    <w:rsid w:val="00684565"/>
    <w:rsid w:val="00684F82"/>
    <w:rsid w:val="00685B2E"/>
    <w:rsid w:val="00685C78"/>
    <w:rsid w:val="00685C99"/>
    <w:rsid w:val="006901EC"/>
    <w:rsid w:val="00690685"/>
    <w:rsid w:val="006907C2"/>
    <w:rsid w:val="00690A38"/>
    <w:rsid w:val="00691341"/>
    <w:rsid w:val="00691F5F"/>
    <w:rsid w:val="0069316B"/>
    <w:rsid w:val="00693410"/>
    <w:rsid w:val="00693E45"/>
    <w:rsid w:val="00694776"/>
    <w:rsid w:val="00696B41"/>
    <w:rsid w:val="00697BFA"/>
    <w:rsid w:val="00697CD1"/>
    <w:rsid w:val="006A1042"/>
    <w:rsid w:val="006A10ED"/>
    <w:rsid w:val="006A1F65"/>
    <w:rsid w:val="006A2394"/>
    <w:rsid w:val="006A2647"/>
    <w:rsid w:val="006A2C74"/>
    <w:rsid w:val="006A36DF"/>
    <w:rsid w:val="006A3FE7"/>
    <w:rsid w:val="006A5D40"/>
    <w:rsid w:val="006B0D98"/>
    <w:rsid w:val="006B1910"/>
    <w:rsid w:val="006B2883"/>
    <w:rsid w:val="006B2B68"/>
    <w:rsid w:val="006B32EE"/>
    <w:rsid w:val="006B38F0"/>
    <w:rsid w:val="006B5B6C"/>
    <w:rsid w:val="006B63E7"/>
    <w:rsid w:val="006C1E34"/>
    <w:rsid w:val="006C33B9"/>
    <w:rsid w:val="006C3A59"/>
    <w:rsid w:val="006C3C8E"/>
    <w:rsid w:val="006C48CD"/>
    <w:rsid w:val="006C49FD"/>
    <w:rsid w:val="006C4FD4"/>
    <w:rsid w:val="006C510B"/>
    <w:rsid w:val="006C5821"/>
    <w:rsid w:val="006C765C"/>
    <w:rsid w:val="006D0414"/>
    <w:rsid w:val="006D097B"/>
    <w:rsid w:val="006D2159"/>
    <w:rsid w:val="006D2265"/>
    <w:rsid w:val="006D281B"/>
    <w:rsid w:val="006D32F0"/>
    <w:rsid w:val="006D7669"/>
    <w:rsid w:val="006E07C1"/>
    <w:rsid w:val="006E2B13"/>
    <w:rsid w:val="006E412A"/>
    <w:rsid w:val="006E5695"/>
    <w:rsid w:val="006E5D08"/>
    <w:rsid w:val="006E5F86"/>
    <w:rsid w:val="006E664A"/>
    <w:rsid w:val="006E67B0"/>
    <w:rsid w:val="006E6EC8"/>
    <w:rsid w:val="006E70CA"/>
    <w:rsid w:val="006E7BBB"/>
    <w:rsid w:val="006F0A84"/>
    <w:rsid w:val="006F0D9B"/>
    <w:rsid w:val="006F190A"/>
    <w:rsid w:val="006F5B84"/>
    <w:rsid w:val="006F6E16"/>
    <w:rsid w:val="00700596"/>
    <w:rsid w:val="007011A2"/>
    <w:rsid w:val="00701A98"/>
    <w:rsid w:val="00703D20"/>
    <w:rsid w:val="0070406E"/>
    <w:rsid w:val="00704C83"/>
    <w:rsid w:val="0070538F"/>
    <w:rsid w:val="007058BD"/>
    <w:rsid w:val="00706B05"/>
    <w:rsid w:val="00707521"/>
    <w:rsid w:val="00707A0F"/>
    <w:rsid w:val="00710133"/>
    <w:rsid w:val="007101B1"/>
    <w:rsid w:val="00710A0B"/>
    <w:rsid w:val="00711F5F"/>
    <w:rsid w:val="00712652"/>
    <w:rsid w:val="00712CFC"/>
    <w:rsid w:val="00712FE5"/>
    <w:rsid w:val="00713879"/>
    <w:rsid w:val="00713BBC"/>
    <w:rsid w:val="007152AB"/>
    <w:rsid w:val="00715863"/>
    <w:rsid w:val="00716467"/>
    <w:rsid w:val="007166ED"/>
    <w:rsid w:val="007172AF"/>
    <w:rsid w:val="00720E7A"/>
    <w:rsid w:val="007220D4"/>
    <w:rsid w:val="00722205"/>
    <w:rsid w:val="007226D9"/>
    <w:rsid w:val="00722F66"/>
    <w:rsid w:val="00723256"/>
    <w:rsid w:val="00723A46"/>
    <w:rsid w:val="00726702"/>
    <w:rsid w:val="00727063"/>
    <w:rsid w:val="007271FD"/>
    <w:rsid w:val="00727CD4"/>
    <w:rsid w:val="00730E60"/>
    <w:rsid w:val="00731937"/>
    <w:rsid w:val="00731E48"/>
    <w:rsid w:val="007326C2"/>
    <w:rsid w:val="00732C76"/>
    <w:rsid w:val="00733D16"/>
    <w:rsid w:val="0073405D"/>
    <w:rsid w:val="00734F2E"/>
    <w:rsid w:val="0073536E"/>
    <w:rsid w:val="007364D7"/>
    <w:rsid w:val="00737165"/>
    <w:rsid w:val="007428DD"/>
    <w:rsid w:val="00742D04"/>
    <w:rsid w:val="00742D5F"/>
    <w:rsid w:val="00743CC5"/>
    <w:rsid w:val="00744494"/>
    <w:rsid w:val="00745BC7"/>
    <w:rsid w:val="00745CD6"/>
    <w:rsid w:val="00745E02"/>
    <w:rsid w:val="00746F7F"/>
    <w:rsid w:val="007500B9"/>
    <w:rsid w:val="007502AD"/>
    <w:rsid w:val="007502AF"/>
    <w:rsid w:val="00750D0F"/>
    <w:rsid w:val="00750DC9"/>
    <w:rsid w:val="0075216A"/>
    <w:rsid w:val="007523DB"/>
    <w:rsid w:val="00753A2C"/>
    <w:rsid w:val="00754249"/>
    <w:rsid w:val="0075457C"/>
    <w:rsid w:val="00755553"/>
    <w:rsid w:val="00756150"/>
    <w:rsid w:val="00757B42"/>
    <w:rsid w:val="00757D25"/>
    <w:rsid w:val="00760102"/>
    <w:rsid w:val="00762FD0"/>
    <w:rsid w:val="00763A63"/>
    <w:rsid w:val="00763CFC"/>
    <w:rsid w:val="007647A9"/>
    <w:rsid w:val="00764A71"/>
    <w:rsid w:val="00764E33"/>
    <w:rsid w:val="00766AA5"/>
    <w:rsid w:val="00766C87"/>
    <w:rsid w:val="007678ED"/>
    <w:rsid w:val="00767985"/>
    <w:rsid w:val="007701F6"/>
    <w:rsid w:val="00770C05"/>
    <w:rsid w:val="00771673"/>
    <w:rsid w:val="00771A2E"/>
    <w:rsid w:val="0077256D"/>
    <w:rsid w:val="00773063"/>
    <w:rsid w:val="007747DC"/>
    <w:rsid w:val="007766C0"/>
    <w:rsid w:val="00776F03"/>
    <w:rsid w:val="00776F3B"/>
    <w:rsid w:val="00777B35"/>
    <w:rsid w:val="00777B71"/>
    <w:rsid w:val="00781569"/>
    <w:rsid w:val="00781702"/>
    <w:rsid w:val="00782B62"/>
    <w:rsid w:val="00782E65"/>
    <w:rsid w:val="00783D16"/>
    <w:rsid w:val="00783D9F"/>
    <w:rsid w:val="00786BAB"/>
    <w:rsid w:val="00790F91"/>
    <w:rsid w:val="00791E9A"/>
    <w:rsid w:val="007929C2"/>
    <w:rsid w:val="00793EE7"/>
    <w:rsid w:val="00793F67"/>
    <w:rsid w:val="007942C0"/>
    <w:rsid w:val="007948B0"/>
    <w:rsid w:val="00794FD2"/>
    <w:rsid w:val="007954A9"/>
    <w:rsid w:val="0079586A"/>
    <w:rsid w:val="007959CF"/>
    <w:rsid w:val="00795FDB"/>
    <w:rsid w:val="007965FA"/>
    <w:rsid w:val="00796629"/>
    <w:rsid w:val="00796B20"/>
    <w:rsid w:val="00796E64"/>
    <w:rsid w:val="007970E7"/>
    <w:rsid w:val="00797FA6"/>
    <w:rsid w:val="007A011B"/>
    <w:rsid w:val="007A0BFB"/>
    <w:rsid w:val="007A0CDD"/>
    <w:rsid w:val="007A1579"/>
    <w:rsid w:val="007A2D23"/>
    <w:rsid w:val="007A3A21"/>
    <w:rsid w:val="007A463E"/>
    <w:rsid w:val="007A6E9D"/>
    <w:rsid w:val="007A76BA"/>
    <w:rsid w:val="007B05DE"/>
    <w:rsid w:val="007B1553"/>
    <w:rsid w:val="007B1BAB"/>
    <w:rsid w:val="007B1CC9"/>
    <w:rsid w:val="007B42B4"/>
    <w:rsid w:val="007B54BC"/>
    <w:rsid w:val="007B5A05"/>
    <w:rsid w:val="007B5F35"/>
    <w:rsid w:val="007B639B"/>
    <w:rsid w:val="007B729E"/>
    <w:rsid w:val="007B79D4"/>
    <w:rsid w:val="007B7DF5"/>
    <w:rsid w:val="007C176B"/>
    <w:rsid w:val="007C1A4A"/>
    <w:rsid w:val="007C1E74"/>
    <w:rsid w:val="007C2347"/>
    <w:rsid w:val="007C3E75"/>
    <w:rsid w:val="007C5D2B"/>
    <w:rsid w:val="007C651B"/>
    <w:rsid w:val="007C694E"/>
    <w:rsid w:val="007C73F4"/>
    <w:rsid w:val="007D0103"/>
    <w:rsid w:val="007D20FD"/>
    <w:rsid w:val="007D2848"/>
    <w:rsid w:val="007D35C6"/>
    <w:rsid w:val="007D4351"/>
    <w:rsid w:val="007D4A1E"/>
    <w:rsid w:val="007D6391"/>
    <w:rsid w:val="007D7393"/>
    <w:rsid w:val="007D793C"/>
    <w:rsid w:val="007E0643"/>
    <w:rsid w:val="007E09B5"/>
    <w:rsid w:val="007E0A12"/>
    <w:rsid w:val="007E1DED"/>
    <w:rsid w:val="007E2DB7"/>
    <w:rsid w:val="007E44DB"/>
    <w:rsid w:val="007E4B78"/>
    <w:rsid w:val="007E51AA"/>
    <w:rsid w:val="007E7FF9"/>
    <w:rsid w:val="007F0433"/>
    <w:rsid w:val="007F06D7"/>
    <w:rsid w:val="007F1388"/>
    <w:rsid w:val="007F2677"/>
    <w:rsid w:val="007F2940"/>
    <w:rsid w:val="007F3591"/>
    <w:rsid w:val="007F36A4"/>
    <w:rsid w:val="007F3B8E"/>
    <w:rsid w:val="007F3D11"/>
    <w:rsid w:val="007F43DC"/>
    <w:rsid w:val="007F448D"/>
    <w:rsid w:val="007F6BDF"/>
    <w:rsid w:val="007F7D12"/>
    <w:rsid w:val="007F7D51"/>
    <w:rsid w:val="00801361"/>
    <w:rsid w:val="008025C2"/>
    <w:rsid w:val="00802A55"/>
    <w:rsid w:val="008041F9"/>
    <w:rsid w:val="00806A41"/>
    <w:rsid w:val="008107C0"/>
    <w:rsid w:val="00810CA1"/>
    <w:rsid w:val="00810DF6"/>
    <w:rsid w:val="0081144E"/>
    <w:rsid w:val="008124EF"/>
    <w:rsid w:val="008127B7"/>
    <w:rsid w:val="00812E16"/>
    <w:rsid w:val="00813477"/>
    <w:rsid w:val="00813B7A"/>
    <w:rsid w:val="0081452F"/>
    <w:rsid w:val="0082109F"/>
    <w:rsid w:val="00821A9B"/>
    <w:rsid w:val="00822C0C"/>
    <w:rsid w:val="00823058"/>
    <w:rsid w:val="008235F3"/>
    <w:rsid w:val="008251F3"/>
    <w:rsid w:val="008256AE"/>
    <w:rsid w:val="008259C8"/>
    <w:rsid w:val="00825E6C"/>
    <w:rsid w:val="00827896"/>
    <w:rsid w:val="0083136A"/>
    <w:rsid w:val="0083150F"/>
    <w:rsid w:val="00832348"/>
    <w:rsid w:val="00834E19"/>
    <w:rsid w:val="00835264"/>
    <w:rsid w:val="008356F8"/>
    <w:rsid w:val="00835934"/>
    <w:rsid w:val="00835B77"/>
    <w:rsid w:val="008400FF"/>
    <w:rsid w:val="00841868"/>
    <w:rsid w:val="00843968"/>
    <w:rsid w:val="00843C6F"/>
    <w:rsid w:val="008463DE"/>
    <w:rsid w:val="00846D5C"/>
    <w:rsid w:val="00847358"/>
    <w:rsid w:val="008510CF"/>
    <w:rsid w:val="00852B50"/>
    <w:rsid w:val="00852EA7"/>
    <w:rsid w:val="00853939"/>
    <w:rsid w:val="00854F57"/>
    <w:rsid w:val="00855A14"/>
    <w:rsid w:val="00855B97"/>
    <w:rsid w:val="0086034E"/>
    <w:rsid w:val="008603B1"/>
    <w:rsid w:val="00860471"/>
    <w:rsid w:val="008622D6"/>
    <w:rsid w:val="008626D1"/>
    <w:rsid w:val="00870DDC"/>
    <w:rsid w:val="008713AB"/>
    <w:rsid w:val="00871BF0"/>
    <w:rsid w:val="00872481"/>
    <w:rsid w:val="00872DD8"/>
    <w:rsid w:val="00873ED7"/>
    <w:rsid w:val="00874A54"/>
    <w:rsid w:val="0087672C"/>
    <w:rsid w:val="0087673E"/>
    <w:rsid w:val="00876D74"/>
    <w:rsid w:val="00877EA7"/>
    <w:rsid w:val="008805BA"/>
    <w:rsid w:val="00880AF0"/>
    <w:rsid w:val="00881D9B"/>
    <w:rsid w:val="00882472"/>
    <w:rsid w:val="00882792"/>
    <w:rsid w:val="00883B5E"/>
    <w:rsid w:val="00884690"/>
    <w:rsid w:val="00885091"/>
    <w:rsid w:val="008857F7"/>
    <w:rsid w:val="0088668D"/>
    <w:rsid w:val="00891106"/>
    <w:rsid w:val="00892063"/>
    <w:rsid w:val="008936D1"/>
    <w:rsid w:val="00893782"/>
    <w:rsid w:val="00894046"/>
    <w:rsid w:val="008942BC"/>
    <w:rsid w:val="008948A8"/>
    <w:rsid w:val="0089541C"/>
    <w:rsid w:val="008963D7"/>
    <w:rsid w:val="00896819"/>
    <w:rsid w:val="00897131"/>
    <w:rsid w:val="0089715D"/>
    <w:rsid w:val="008A030F"/>
    <w:rsid w:val="008A2145"/>
    <w:rsid w:val="008A218E"/>
    <w:rsid w:val="008A305A"/>
    <w:rsid w:val="008A35A8"/>
    <w:rsid w:val="008A3CB3"/>
    <w:rsid w:val="008A5543"/>
    <w:rsid w:val="008A5B6B"/>
    <w:rsid w:val="008A6514"/>
    <w:rsid w:val="008A741D"/>
    <w:rsid w:val="008A764A"/>
    <w:rsid w:val="008A7651"/>
    <w:rsid w:val="008B09D5"/>
    <w:rsid w:val="008B09E4"/>
    <w:rsid w:val="008B0B08"/>
    <w:rsid w:val="008B14FD"/>
    <w:rsid w:val="008B3683"/>
    <w:rsid w:val="008B3B99"/>
    <w:rsid w:val="008B41F0"/>
    <w:rsid w:val="008B43C4"/>
    <w:rsid w:val="008B441B"/>
    <w:rsid w:val="008B46D1"/>
    <w:rsid w:val="008B485D"/>
    <w:rsid w:val="008B76EC"/>
    <w:rsid w:val="008B78C6"/>
    <w:rsid w:val="008C0035"/>
    <w:rsid w:val="008C01D0"/>
    <w:rsid w:val="008C03A1"/>
    <w:rsid w:val="008C06E5"/>
    <w:rsid w:val="008C0AC8"/>
    <w:rsid w:val="008C108E"/>
    <w:rsid w:val="008C14F7"/>
    <w:rsid w:val="008C1731"/>
    <w:rsid w:val="008C1F64"/>
    <w:rsid w:val="008C22F5"/>
    <w:rsid w:val="008C3A29"/>
    <w:rsid w:val="008C521E"/>
    <w:rsid w:val="008C7947"/>
    <w:rsid w:val="008C7B75"/>
    <w:rsid w:val="008D026C"/>
    <w:rsid w:val="008D054A"/>
    <w:rsid w:val="008D1090"/>
    <w:rsid w:val="008D10FF"/>
    <w:rsid w:val="008D18A7"/>
    <w:rsid w:val="008D2CCB"/>
    <w:rsid w:val="008D38FE"/>
    <w:rsid w:val="008D3C89"/>
    <w:rsid w:val="008D4607"/>
    <w:rsid w:val="008D4BB7"/>
    <w:rsid w:val="008D59C0"/>
    <w:rsid w:val="008D633A"/>
    <w:rsid w:val="008D67D6"/>
    <w:rsid w:val="008D6BA2"/>
    <w:rsid w:val="008D6DCE"/>
    <w:rsid w:val="008D7AF1"/>
    <w:rsid w:val="008E0539"/>
    <w:rsid w:val="008E11D3"/>
    <w:rsid w:val="008E1FF8"/>
    <w:rsid w:val="008E6913"/>
    <w:rsid w:val="008E742D"/>
    <w:rsid w:val="008E79E5"/>
    <w:rsid w:val="008E7E09"/>
    <w:rsid w:val="008F1D02"/>
    <w:rsid w:val="008F2356"/>
    <w:rsid w:val="008F294B"/>
    <w:rsid w:val="008F2F2D"/>
    <w:rsid w:val="008F5F54"/>
    <w:rsid w:val="008F77A6"/>
    <w:rsid w:val="008F7EC3"/>
    <w:rsid w:val="009003DA"/>
    <w:rsid w:val="00900E1C"/>
    <w:rsid w:val="009012E5"/>
    <w:rsid w:val="0090240A"/>
    <w:rsid w:val="00903AFB"/>
    <w:rsid w:val="00903BF4"/>
    <w:rsid w:val="00903CFC"/>
    <w:rsid w:val="00904689"/>
    <w:rsid w:val="009049E1"/>
    <w:rsid w:val="00905FD9"/>
    <w:rsid w:val="009064B8"/>
    <w:rsid w:val="00906640"/>
    <w:rsid w:val="00906647"/>
    <w:rsid w:val="00911F86"/>
    <w:rsid w:val="009128A0"/>
    <w:rsid w:val="0091353F"/>
    <w:rsid w:val="009138F5"/>
    <w:rsid w:val="009141CB"/>
    <w:rsid w:val="0091488A"/>
    <w:rsid w:val="00915B87"/>
    <w:rsid w:val="00915BDB"/>
    <w:rsid w:val="00916C0C"/>
    <w:rsid w:val="00920668"/>
    <w:rsid w:val="00921399"/>
    <w:rsid w:val="00922B65"/>
    <w:rsid w:val="00922BBC"/>
    <w:rsid w:val="00922C6C"/>
    <w:rsid w:val="00922EE4"/>
    <w:rsid w:val="0092515C"/>
    <w:rsid w:val="0092538F"/>
    <w:rsid w:val="00925B8B"/>
    <w:rsid w:val="00925F78"/>
    <w:rsid w:val="00926428"/>
    <w:rsid w:val="00926B35"/>
    <w:rsid w:val="00926D4D"/>
    <w:rsid w:val="00926D66"/>
    <w:rsid w:val="00927060"/>
    <w:rsid w:val="0092711E"/>
    <w:rsid w:val="009303BA"/>
    <w:rsid w:val="00930C37"/>
    <w:rsid w:val="00931BC8"/>
    <w:rsid w:val="00931FA2"/>
    <w:rsid w:val="00932782"/>
    <w:rsid w:val="009337D3"/>
    <w:rsid w:val="009339BD"/>
    <w:rsid w:val="009340E8"/>
    <w:rsid w:val="00934567"/>
    <w:rsid w:val="00934F08"/>
    <w:rsid w:val="00936B40"/>
    <w:rsid w:val="00937411"/>
    <w:rsid w:val="009406E7"/>
    <w:rsid w:val="00941072"/>
    <w:rsid w:val="00942600"/>
    <w:rsid w:val="009436F5"/>
    <w:rsid w:val="00943826"/>
    <w:rsid w:val="009454E1"/>
    <w:rsid w:val="00945C8B"/>
    <w:rsid w:val="00951CA1"/>
    <w:rsid w:val="009525A7"/>
    <w:rsid w:val="0095295E"/>
    <w:rsid w:val="00952E2D"/>
    <w:rsid w:val="00952F54"/>
    <w:rsid w:val="00953398"/>
    <w:rsid w:val="0095353F"/>
    <w:rsid w:val="00954A86"/>
    <w:rsid w:val="00955297"/>
    <w:rsid w:val="00955381"/>
    <w:rsid w:val="009554EB"/>
    <w:rsid w:val="00956626"/>
    <w:rsid w:val="009568C2"/>
    <w:rsid w:val="009570FC"/>
    <w:rsid w:val="009615CD"/>
    <w:rsid w:val="00962083"/>
    <w:rsid w:val="00963883"/>
    <w:rsid w:val="00963E30"/>
    <w:rsid w:val="00964281"/>
    <w:rsid w:val="00964313"/>
    <w:rsid w:val="00965555"/>
    <w:rsid w:val="00965A5B"/>
    <w:rsid w:val="00965B29"/>
    <w:rsid w:val="0096665A"/>
    <w:rsid w:val="00970360"/>
    <w:rsid w:val="00972153"/>
    <w:rsid w:val="00972BAC"/>
    <w:rsid w:val="009739B9"/>
    <w:rsid w:val="00973B3F"/>
    <w:rsid w:val="0097696C"/>
    <w:rsid w:val="00980157"/>
    <w:rsid w:val="0098052B"/>
    <w:rsid w:val="00980712"/>
    <w:rsid w:val="0098108F"/>
    <w:rsid w:val="0098138E"/>
    <w:rsid w:val="0098238E"/>
    <w:rsid w:val="009824BA"/>
    <w:rsid w:val="00986A20"/>
    <w:rsid w:val="00986E84"/>
    <w:rsid w:val="00991207"/>
    <w:rsid w:val="009914A0"/>
    <w:rsid w:val="00991F12"/>
    <w:rsid w:val="0099235E"/>
    <w:rsid w:val="00992B4B"/>
    <w:rsid w:val="00993AB9"/>
    <w:rsid w:val="00993C40"/>
    <w:rsid w:val="00993C56"/>
    <w:rsid w:val="00993D39"/>
    <w:rsid w:val="0099464C"/>
    <w:rsid w:val="009946A3"/>
    <w:rsid w:val="00994A06"/>
    <w:rsid w:val="009967AE"/>
    <w:rsid w:val="00997A21"/>
    <w:rsid w:val="009A0006"/>
    <w:rsid w:val="009A05C8"/>
    <w:rsid w:val="009A08C5"/>
    <w:rsid w:val="009A1678"/>
    <w:rsid w:val="009A19A0"/>
    <w:rsid w:val="009A1B75"/>
    <w:rsid w:val="009A2600"/>
    <w:rsid w:val="009A27A4"/>
    <w:rsid w:val="009A3593"/>
    <w:rsid w:val="009A440B"/>
    <w:rsid w:val="009A54CA"/>
    <w:rsid w:val="009A66F0"/>
    <w:rsid w:val="009A6F77"/>
    <w:rsid w:val="009A6FBB"/>
    <w:rsid w:val="009B10EA"/>
    <w:rsid w:val="009B13B2"/>
    <w:rsid w:val="009B28E3"/>
    <w:rsid w:val="009B2EC9"/>
    <w:rsid w:val="009B3637"/>
    <w:rsid w:val="009B5530"/>
    <w:rsid w:val="009C044D"/>
    <w:rsid w:val="009C08AE"/>
    <w:rsid w:val="009C0C4F"/>
    <w:rsid w:val="009C1554"/>
    <w:rsid w:val="009C174B"/>
    <w:rsid w:val="009C2642"/>
    <w:rsid w:val="009C2C5A"/>
    <w:rsid w:val="009C3A9C"/>
    <w:rsid w:val="009C3F86"/>
    <w:rsid w:val="009C5293"/>
    <w:rsid w:val="009C6D5D"/>
    <w:rsid w:val="009D1326"/>
    <w:rsid w:val="009D1D10"/>
    <w:rsid w:val="009D20A3"/>
    <w:rsid w:val="009D35A8"/>
    <w:rsid w:val="009D5D13"/>
    <w:rsid w:val="009D6BBD"/>
    <w:rsid w:val="009D6C58"/>
    <w:rsid w:val="009D6F69"/>
    <w:rsid w:val="009D705B"/>
    <w:rsid w:val="009D70F5"/>
    <w:rsid w:val="009D76B1"/>
    <w:rsid w:val="009D7884"/>
    <w:rsid w:val="009D7F8F"/>
    <w:rsid w:val="009E0066"/>
    <w:rsid w:val="009E03A4"/>
    <w:rsid w:val="009E21B1"/>
    <w:rsid w:val="009E34A0"/>
    <w:rsid w:val="009E3DA6"/>
    <w:rsid w:val="009E7B9E"/>
    <w:rsid w:val="009E7D35"/>
    <w:rsid w:val="009E7FC8"/>
    <w:rsid w:val="009F00F1"/>
    <w:rsid w:val="009F0DF1"/>
    <w:rsid w:val="009F1CCB"/>
    <w:rsid w:val="009F1DD6"/>
    <w:rsid w:val="009F31C9"/>
    <w:rsid w:val="009F36F7"/>
    <w:rsid w:val="009F3B7F"/>
    <w:rsid w:val="009F3C17"/>
    <w:rsid w:val="009F58EC"/>
    <w:rsid w:val="009F6C9D"/>
    <w:rsid w:val="009F74C6"/>
    <w:rsid w:val="009F778A"/>
    <w:rsid w:val="00A0013F"/>
    <w:rsid w:val="00A00B12"/>
    <w:rsid w:val="00A01B1B"/>
    <w:rsid w:val="00A02837"/>
    <w:rsid w:val="00A0632C"/>
    <w:rsid w:val="00A0655F"/>
    <w:rsid w:val="00A06879"/>
    <w:rsid w:val="00A06CBF"/>
    <w:rsid w:val="00A10FB3"/>
    <w:rsid w:val="00A11195"/>
    <w:rsid w:val="00A1161E"/>
    <w:rsid w:val="00A125AE"/>
    <w:rsid w:val="00A13BE9"/>
    <w:rsid w:val="00A1511D"/>
    <w:rsid w:val="00A16C6A"/>
    <w:rsid w:val="00A17442"/>
    <w:rsid w:val="00A20BA3"/>
    <w:rsid w:val="00A20DDC"/>
    <w:rsid w:val="00A21468"/>
    <w:rsid w:val="00A2181D"/>
    <w:rsid w:val="00A23443"/>
    <w:rsid w:val="00A2381F"/>
    <w:rsid w:val="00A2389D"/>
    <w:rsid w:val="00A23ADD"/>
    <w:rsid w:val="00A23C7D"/>
    <w:rsid w:val="00A24362"/>
    <w:rsid w:val="00A25E3C"/>
    <w:rsid w:val="00A268F4"/>
    <w:rsid w:val="00A26B4D"/>
    <w:rsid w:val="00A26E8F"/>
    <w:rsid w:val="00A3046A"/>
    <w:rsid w:val="00A3060C"/>
    <w:rsid w:val="00A3158A"/>
    <w:rsid w:val="00A35CE3"/>
    <w:rsid w:val="00A36136"/>
    <w:rsid w:val="00A37216"/>
    <w:rsid w:val="00A37DB8"/>
    <w:rsid w:val="00A410AA"/>
    <w:rsid w:val="00A41B4B"/>
    <w:rsid w:val="00A41F39"/>
    <w:rsid w:val="00A437FE"/>
    <w:rsid w:val="00A44CE6"/>
    <w:rsid w:val="00A45B09"/>
    <w:rsid w:val="00A45B7B"/>
    <w:rsid w:val="00A476C3"/>
    <w:rsid w:val="00A47799"/>
    <w:rsid w:val="00A47BE5"/>
    <w:rsid w:val="00A52972"/>
    <w:rsid w:val="00A53D97"/>
    <w:rsid w:val="00A55476"/>
    <w:rsid w:val="00A55597"/>
    <w:rsid w:val="00A56638"/>
    <w:rsid w:val="00A60668"/>
    <w:rsid w:val="00A60E78"/>
    <w:rsid w:val="00A634F5"/>
    <w:rsid w:val="00A63510"/>
    <w:rsid w:val="00A63BBD"/>
    <w:rsid w:val="00A650F1"/>
    <w:rsid w:val="00A67EB2"/>
    <w:rsid w:val="00A67F42"/>
    <w:rsid w:val="00A70344"/>
    <w:rsid w:val="00A70C09"/>
    <w:rsid w:val="00A70CAA"/>
    <w:rsid w:val="00A713B6"/>
    <w:rsid w:val="00A71C3F"/>
    <w:rsid w:val="00A71E89"/>
    <w:rsid w:val="00A739A0"/>
    <w:rsid w:val="00A73E90"/>
    <w:rsid w:val="00A74459"/>
    <w:rsid w:val="00A74508"/>
    <w:rsid w:val="00A750C9"/>
    <w:rsid w:val="00A75A8E"/>
    <w:rsid w:val="00A7654B"/>
    <w:rsid w:val="00A81A11"/>
    <w:rsid w:val="00A81D38"/>
    <w:rsid w:val="00A8202B"/>
    <w:rsid w:val="00A82311"/>
    <w:rsid w:val="00A83E2B"/>
    <w:rsid w:val="00A84CEB"/>
    <w:rsid w:val="00A858DA"/>
    <w:rsid w:val="00A85B47"/>
    <w:rsid w:val="00A8742E"/>
    <w:rsid w:val="00A90011"/>
    <w:rsid w:val="00A94472"/>
    <w:rsid w:val="00A954EF"/>
    <w:rsid w:val="00A958F7"/>
    <w:rsid w:val="00A95D90"/>
    <w:rsid w:val="00A95F8A"/>
    <w:rsid w:val="00A960EA"/>
    <w:rsid w:val="00A96591"/>
    <w:rsid w:val="00A9688C"/>
    <w:rsid w:val="00A979A3"/>
    <w:rsid w:val="00AA00FC"/>
    <w:rsid w:val="00AA0F45"/>
    <w:rsid w:val="00AA11AA"/>
    <w:rsid w:val="00AA2393"/>
    <w:rsid w:val="00AA3372"/>
    <w:rsid w:val="00AA4F39"/>
    <w:rsid w:val="00AA4F58"/>
    <w:rsid w:val="00AA68D6"/>
    <w:rsid w:val="00AA69DE"/>
    <w:rsid w:val="00AA6B9D"/>
    <w:rsid w:val="00AA6D04"/>
    <w:rsid w:val="00AA6EFF"/>
    <w:rsid w:val="00AB14BA"/>
    <w:rsid w:val="00AB1C89"/>
    <w:rsid w:val="00AB2B07"/>
    <w:rsid w:val="00AB38DF"/>
    <w:rsid w:val="00AB4183"/>
    <w:rsid w:val="00AB451C"/>
    <w:rsid w:val="00AB479D"/>
    <w:rsid w:val="00AB4C81"/>
    <w:rsid w:val="00AB7793"/>
    <w:rsid w:val="00AB7BA0"/>
    <w:rsid w:val="00AC0B77"/>
    <w:rsid w:val="00AC0CD5"/>
    <w:rsid w:val="00AC1062"/>
    <w:rsid w:val="00AC112A"/>
    <w:rsid w:val="00AC1FD0"/>
    <w:rsid w:val="00AC2A4A"/>
    <w:rsid w:val="00AC3835"/>
    <w:rsid w:val="00AC3948"/>
    <w:rsid w:val="00AD0E8A"/>
    <w:rsid w:val="00AD1B24"/>
    <w:rsid w:val="00AD1DC1"/>
    <w:rsid w:val="00AD29F6"/>
    <w:rsid w:val="00AD3A8A"/>
    <w:rsid w:val="00AD4A4B"/>
    <w:rsid w:val="00AD566A"/>
    <w:rsid w:val="00AD6F08"/>
    <w:rsid w:val="00AD7D84"/>
    <w:rsid w:val="00AE011A"/>
    <w:rsid w:val="00AE16C4"/>
    <w:rsid w:val="00AE1735"/>
    <w:rsid w:val="00AE1DB5"/>
    <w:rsid w:val="00AE1FE9"/>
    <w:rsid w:val="00AE3916"/>
    <w:rsid w:val="00AE3C2F"/>
    <w:rsid w:val="00AE47BC"/>
    <w:rsid w:val="00AE5293"/>
    <w:rsid w:val="00AE5AFD"/>
    <w:rsid w:val="00AE6DA4"/>
    <w:rsid w:val="00AE79AB"/>
    <w:rsid w:val="00AF0896"/>
    <w:rsid w:val="00AF0BF8"/>
    <w:rsid w:val="00AF0C07"/>
    <w:rsid w:val="00AF110D"/>
    <w:rsid w:val="00AF26D6"/>
    <w:rsid w:val="00AF36F4"/>
    <w:rsid w:val="00AF4DA7"/>
    <w:rsid w:val="00AF6164"/>
    <w:rsid w:val="00AF67CF"/>
    <w:rsid w:val="00AF6B1D"/>
    <w:rsid w:val="00AF7099"/>
    <w:rsid w:val="00AF7183"/>
    <w:rsid w:val="00AF793B"/>
    <w:rsid w:val="00AF7F61"/>
    <w:rsid w:val="00B00C48"/>
    <w:rsid w:val="00B0125C"/>
    <w:rsid w:val="00B0151F"/>
    <w:rsid w:val="00B0185D"/>
    <w:rsid w:val="00B01932"/>
    <w:rsid w:val="00B0342E"/>
    <w:rsid w:val="00B04A72"/>
    <w:rsid w:val="00B04EA1"/>
    <w:rsid w:val="00B0647E"/>
    <w:rsid w:val="00B06DC1"/>
    <w:rsid w:val="00B075ED"/>
    <w:rsid w:val="00B07C3D"/>
    <w:rsid w:val="00B11490"/>
    <w:rsid w:val="00B11A4C"/>
    <w:rsid w:val="00B13412"/>
    <w:rsid w:val="00B16259"/>
    <w:rsid w:val="00B17592"/>
    <w:rsid w:val="00B204E7"/>
    <w:rsid w:val="00B2131A"/>
    <w:rsid w:val="00B232BB"/>
    <w:rsid w:val="00B246BC"/>
    <w:rsid w:val="00B24A96"/>
    <w:rsid w:val="00B256B9"/>
    <w:rsid w:val="00B25857"/>
    <w:rsid w:val="00B26BA2"/>
    <w:rsid w:val="00B274E3"/>
    <w:rsid w:val="00B301BF"/>
    <w:rsid w:val="00B3175A"/>
    <w:rsid w:val="00B31C43"/>
    <w:rsid w:val="00B31F49"/>
    <w:rsid w:val="00B32610"/>
    <w:rsid w:val="00B32F60"/>
    <w:rsid w:val="00B336D9"/>
    <w:rsid w:val="00B37614"/>
    <w:rsid w:val="00B415A5"/>
    <w:rsid w:val="00B42120"/>
    <w:rsid w:val="00B429B8"/>
    <w:rsid w:val="00B431A3"/>
    <w:rsid w:val="00B436BA"/>
    <w:rsid w:val="00B43964"/>
    <w:rsid w:val="00B44F87"/>
    <w:rsid w:val="00B461D2"/>
    <w:rsid w:val="00B475EF"/>
    <w:rsid w:val="00B52569"/>
    <w:rsid w:val="00B5285A"/>
    <w:rsid w:val="00B53E0F"/>
    <w:rsid w:val="00B54517"/>
    <w:rsid w:val="00B54C7A"/>
    <w:rsid w:val="00B54C9E"/>
    <w:rsid w:val="00B55C45"/>
    <w:rsid w:val="00B57FB1"/>
    <w:rsid w:val="00B60F85"/>
    <w:rsid w:val="00B610E4"/>
    <w:rsid w:val="00B62D15"/>
    <w:rsid w:val="00B63523"/>
    <w:rsid w:val="00B63E78"/>
    <w:rsid w:val="00B6652C"/>
    <w:rsid w:val="00B6686B"/>
    <w:rsid w:val="00B70703"/>
    <w:rsid w:val="00B713A1"/>
    <w:rsid w:val="00B717C4"/>
    <w:rsid w:val="00B72FB3"/>
    <w:rsid w:val="00B7509E"/>
    <w:rsid w:val="00B752DC"/>
    <w:rsid w:val="00B75467"/>
    <w:rsid w:val="00B75E58"/>
    <w:rsid w:val="00B75E79"/>
    <w:rsid w:val="00B766ED"/>
    <w:rsid w:val="00B76B9D"/>
    <w:rsid w:val="00B775D9"/>
    <w:rsid w:val="00B77F59"/>
    <w:rsid w:val="00B805A7"/>
    <w:rsid w:val="00B811D4"/>
    <w:rsid w:val="00B8144C"/>
    <w:rsid w:val="00B81A25"/>
    <w:rsid w:val="00B82246"/>
    <w:rsid w:val="00B83203"/>
    <w:rsid w:val="00B832F5"/>
    <w:rsid w:val="00B83F3D"/>
    <w:rsid w:val="00B84ACB"/>
    <w:rsid w:val="00B84C11"/>
    <w:rsid w:val="00B86280"/>
    <w:rsid w:val="00B8633D"/>
    <w:rsid w:val="00B869D9"/>
    <w:rsid w:val="00B86D1D"/>
    <w:rsid w:val="00B90000"/>
    <w:rsid w:val="00B905F0"/>
    <w:rsid w:val="00B93952"/>
    <w:rsid w:val="00B96699"/>
    <w:rsid w:val="00B968F8"/>
    <w:rsid w:val="00B96F42"/>
    <w:rsid w:val="00B97171"/>
    <w:rsid w:val="00B9786A"/>
    <w:rsid w:val="00BA009C"/>
    <w:rsid w:val="00BA1C21"/>
    <w:rsid w:val="00BA2B5C"/>
    <w:rsid w:val="00BA2C58"/>
    <w:rsid w:val="00BA34EE"/>
    <w:rsid w:val="00BA3615"/>
    <w:rsid w:val="00BA377D"/>
    <w:rsid w:val="00BA4524"/>
    <w:rsid w:val="00BA5507"/>
    <w:rsid w:val="00BA6269"/>
    <w:rsid w:val="00BA68A2"/>
    <w:rsid w:val="00BA68D8"/>
    <w:rsid w:val="00BA6DD7"/>
    <w:rsid w:val="00BA7D7D"/>
    <w:rsid w:val="00BB00D0"/>
    <w:rsid w:val="00BB03F3"/>
    <w:rsid w:val="00BB0964"/>
    <w:rsid w:val="00BB1203"/>
    <w:rsid w:val="00BB1E0B"/>
    <w:rsid w:val="00BB2B79"/>
    <w:rsid w:val="00BB2C2A"/>
    <w:rsid w:val="00BB3381"/>
    <w:rsid w:val="00BB3760"/>
    <w:rsid w:val="00BB38F1"/>
    <w:rsid w:val="00BB4191"/>
    <w:rsid w:val="00BB4B1A"/>
    <w:rsid w:val="00BB50A8"/>
    <w:rsid w:val="00BB5409"/>
    <w:rsid w:val="00BB620C"/>
    <w:rsid w:val="00BB62BD"/>
    <w:rsid w:val="00BB724E"/>
    <w:rsid w:val="00BC0CD1"/>
    <w:rsid w:val="00BC0F56"/>
    <w:rsid w:val="00BC4A1D"/>
    <w:rsid w:val="00BC5151"/>
    <w:rsid w:val="00BC56D9"/>
    <w:rsid w:val="00BC5D3C"/>
    <w:rsid w:val="00BC700C"/>
    <w:rsid w:val="00BC789B"/>
    <w:rsid w:val="00BD07B1"/>
    <w:rsid w:val="00BD082F"/>
    <w:rsid w:val="00BD1115"/>
    <w:rsid w:val="00BD3DB2"/>
    <w:rsid w:val="00BD4EA7"/>
    <w:rsid w:val="00BD69E2"/>
    <w:rsid w:val="00BE0E9E"/>
    <w:rsid w:val="00BE3431"/>
    <w:rsid w:val="00BE3531"/>
    <w:rsid w:val="00BE4153"/>
    <w:rsid w:val="00BE5CC1"/>
    <w:rsid w:val="00BE6AB3"/>
    <w:rsid w:val="00BE72AC"/>
    <w:rsid w:val="00BE73EB"/>
    <w:rsid w:val="00BE788E"/>
    <w:rsid w:val="00BF12C8"/>
    <w:rsid w:val="00BF1ADF"/>
    <w:rsid w:val="00BF1E04"/>
    <w:rsid w:val="00BF2D5D"/>
    <w:rsid w:val="00BF38C2"/>
    <w:rsid w:val="00BF41C1"/>
    <w:rsid w:val="00BF4B11"/>
    <w:rsid w:val="00BF5944"/>
    <w:rsid w:val="00BF5B98"/>
    <w:rsid w:val="00BF5E70"/>
    <w:rsid w:val="00BF6730"/>
    <w:rsid w:val="00BF6889"/>
    <w:rsid w:val="00BF7867"/>
    <w:rsid w:val="00BF7BBF"/>
    <w:rsid w:val="00BF7DF8"/>
    <w:rsid w:val="00C000F6"/>
    <w:rsid w:val="00C009AF"/>
    <w:rsid w:val="00C0115C"/>
    <w:rsid w:val="00C02F09"/>
    <w:rsid w:val="00C0607F"/>
    <w:rsid w:val="00C0635C"/>
    <w:rsid w:val="00C069B6"/>
    <w:rsid w:val="00C06CC3"/>
    <w:rsid w:val="00C06F63"/>
    <w:rsid w:val="00C07F50"/>
    <w:rsid w:val="00C12EC3"/>
    <w:rsid w:val="00C131D6"/>
    <w:rsid w:val="00C13DF8"/>
    <w:rsid w:val="00C152A1"/>
    <w:rsid w:val="00C157FC"/>
    <w:rsid w:val="00C15B78"/>
    <w:rsid w:val="00C1685B"/>
    <w:rsid w:val="00C2070E"/>
    <w:rsid w:val="00C207D3"/>
    <w:rsid w:val="00C21C3C"/>
    <w:rsid w:val="00C21E66"/>
    <w:rsid w:val="00C21EEB"/>
    <w:rsid w:val="00C23319"/>
    <w:rsid w:val="00C23BAB"/>
    <w:rsid w:val="00C25494"/>
    <w:rsid w:val="00C2565C"/>
    <w:rsid w:val="00C26231"/>
    <w:rsid w:val="00C26C75"/>
    <w:rsid w:val="00C26EEB"/>
    <w:rsid w:val="00C2701F"/>
    <w:rsid w:val="00C2764E"/>
    <w:rsid w:val="00C302EF"/>
    <w:rsid w:val="00C308AA"/>
    <w:rsid w:val="00C3117B"/>
    <w:rsid w:val="00C3290F"/>
    <w:rsid w:val="00C32CA3"/>
    <w:rsid w:val="00C34585"/>
    <w:rsid w:val="00C34AEB"/>
    <w:rsid w:val="00C352FD"/>
    <w:rsid w:val="00C3540D"/>
    <w:rsid w:val="00C358C5"/>
    <w:rsid w:val="00C37176"/>
    <w:rsid w:val="00C423F9"/>
    <w:rsid w:val="00C427C1"/>
    <w:rsid w:val="00C42BE1"/>
    <w:rsid w:val="00C4342D"/>
    <w:rsid w:val="00C435CD"/>
    <w:rsid w:val="00C44303"/>
    <w:rsid w:val="00C44D6C"/>
    <w:rsid w:val="00C4503E"/>
    <w:rsid w:val="00C463FE"/>
    <w:rsid w:val="00C4644F"/>
    <w:rsid w:val="00C4650E"/>
    <w:rsid w:val="00C46E5F"/>
    <w:rsid w:val="00C51134"/>
    <w:rsid w:val="00C515BD"/>
    <w:rsid w:val="00C51FE4"/>
    <w:rsid w:val="00C532B2"/>
    <w:rsid w:val="00C545DF"/>
    <w:rsid w:val="00C54B67"/>
    <w:rsid w:val="00C558CB"/>
    <w:rsid w:val="00C56055"/>
    <w:rsid w:val="00C567C9"/>
    <w:rsid w:val="00C56887"/>
    <w:rsid w:val="00C606F6"/>
    <w:rsid w:val="00C60E2A"/>
    <w:rsid w:val="00C613DA"/>
    <w:rsid w:val="00C61660"/>
    <w:rsid w:val="00C61C14"/>
    <w:rsid w:val="00C61C3F"/>
    <w:rsid w:val="00C61CCB"/>
    <w:rsid w:val="00C64536"/>
    <w:rsid w:val="00C65697"/>
    <w:rsid w:val="00C664A8"/>
    <w:rsid w:val="00C664B6"/>
    <w:rsid w:val="00C67647"/>
    <w:rsid w:val="00C67D4E"/>
    <w:rsid w:val="00C7188C"/>
    <w:rsid w:val="00C728FA"/>
    <w:rsid w:val="00C73018"/>
    <w:rsid w:val="00C735EA"/>
    <w:rsid w:val="00C7362B"/>
    <w:rsid w:val="00C74E8D"/>
    <w:rsid w:val="00C776CA"/>
    <w:rsid w:val="00C779ED"/>
    <w:rsid w:val="00C80699"/>
    <w:rsid w:val="00C81258"/>
    <w:rsid w:val="00C8226A"/>
    <w:rsid w:val="00C842F7"/>
    <w:rsid w:val="00C84937"/>
    <w:rsid w:val="00C84BAB"/>
    <w:rsid w:val="00C84C43"/>
    <w:rsid w:val="00C84DD6"/>
    <w:rsid w:val="00C85503"/>
    <w:rsid w:val="00C862AA"/>
    <w:rsid w:val="00C8640F"/>
    <w:rsid w:val="00C90761"/>
    <w:rsid w:val="00C916F6"/>
    <w:rsid w:val="00C91975"/>
    <w:rsid w:val="00C91996"/>
    <w:rsid w:val="00C91C9F"/>
    <w:rsid w:val="00C92122"/>
    <w:rsid w:val="00C9251C"/>
    <w:rsid w:val="00C93AF1"/>
    <w:rsid w:val="00C94120"/>
    <w:rsid w:val="00C94224"/>
    <w:rsid w:val="00C969B1"/>
    <w:rsid w:val="00C96E93"/>
    <w:rsid w:val="00CA21BB"/>
    <w:rsid w:val="00CA3730"/>
    <w:rsid w:val="00CA38E1"/>
    <w:rsid w:val="00CA3D3C"/>
    <w:rsid w:val="00CA55F7"/>
    <w:rsid w:val="00CA6F6F"/>
    <w:rsid w:val="00CA7103"/>
    <w:rsid w:val="00CA7C39"/>
    <w:rsid w:val="00CB052A"/>
    <w:rsid w:val="00CB18C9"/>
    <w:rsid w:val="00CB2431"/>
    <w:rsid w:val="00CB3A2E"/>
    <w:rsid w:val="00CB3ECF"/>
    <w:rsid w:val="00CB6923"/>
    <w:rsid w:val="00CB6C24"/>
    <w:rsid w:val="00CB7134"/>
    <w:rsid w:val="00CC2550"/>
    <w:rsid w:val="00CC4172"/>
    <w:rsid w:val="00CC5E96"/>
    <w:rsid w:val="00CC671E"/>
    <w:rsid w:val="00CC6CDF"/>
    <w:rsid w:val="00CC71A6"/>
    <w:rsid w:val="00CD25C5"/>
    <w:rsid w:val="00CD2E1B"/>
    <w:rsid w:val="00CD3A76"/>
    <w:rsid w:val="00CD669D"/>
    <w:rsid w:val="00CD6842"/>
    <w:rsid w:val="00CD78C0"/>
    <w:rsid w:val="00CE03F6"/>
    <w:rsid w:val="00CE055A"/>
    <w:rsid w:val="00CE0650"/>
    <w:rsid w:val="00CE1F3B"/>
    <w:rsid w:val="00CE305E"/>
    <w:rsid w:val="00CE4011"/>
    <w:rsid w:val="00CE4787"/>
    <w:rsid w:val="00CE58A2"/>
    <w:rsid w:val="00CE5964"/>
    <w:rsid w:val="00CE5C27"/>
    <w:rsid w:val="00CE5C6B"/>
    <w:rsid w:val="00CE673F"/>
    <w:rsid w:val="00CE6D27"/>
    <w:rsid w:val="00CE7371"/>
    <w:rsid w:val="00CE7A94"/>
    <w:rsid w:val="00CF16C4"/>
    <w:rsid w:val="00CF2E30"/>
    <w:rsid w:val="00CF2EC6"/>
    <w:rsid w:val="00CF368B"/>
    <w:rsid w:val="00CF3738"/>
    <w:rsid w:val="00CF3837"/>
    <w:rsid w:val="00CF4C89"/>
    <w:rsid w:val="00D00163"/>
    <w:rsid w:val="00D00A52"/>
    <w:rsid w:val="00D00E97"/>
    <w:rsid w:val="00D00EB8"/>
    <w:rsid w:val="00D01988"/>
    <w:rsid w:val="00D01A84"/>
    <w:rsid w:val="00D03A17"/>
    <w:rsid w:val="00D03E89"/>
    <w:rsid w:val="00D042E1"/>
    <w:rsid w:val="00D04674"/>
    <w:rsid w:val="00D057EB"/>
    <w:rsid w:val="00D05EFD"/>
    <w:rsid w:val="00D07684"/>
    <w:rsid w:val="00D07904"/>
    <w:rsid w:val="00D102CF"/>
    <w:rsid w:val="00D1036D"/>
    <w:rsid w:val="00D10839"/>
    <w:rsid w:val="00D110E6"/>
    <w:rsid w:val="00D111EE"/>
    <w:rsid w:val="00D11A8F"/>
    <w:rsid w:val="00D14187"/>
    <w:rsid w:val="00D14865"/>
    <w:rsid w:val="00D155B8"/>
    <w:rsid w:val="00D16D5C"/>
    <w:rsid w:val="00D17F2E"/>
    <w:rsid w:val="00D202D6"/>
    <w:rsid w:val="00D209F4"/>
    <w:rsid w:val="00D20C50"/>
    <w:rsid w:val="00D21A6C"/>
    <w:rsid w:val="00D21BED"/>
    <w:rsid w:val="00D21DD2"/>
    <w:rsid w:val="00D21F52"/>
    <w:rsid w:val="00D224D4"/>
    <w:rsid w:val="00D22F2C"/>
    <w:rsid w:val="00D23ACF"/>
    <w:rsid w:val="00D23E71"/>
    <w:rsid w:val="00D248D8"/>
    <w:rsid w:val="00D2511D"/>
    <w:rsid w:val="00D26A91"/>
    <w:rsid w:val="00D3051C"/>
    <w:rsid w:val="00D307D6"/>
    <w:rsid w:val="00D31EAA"/>
    <w:rsid w:val="00D33073"/>
    <w:rsid w:val="00D332D1"/>
    <w:rsid w:val="00D33A1A"/>
    <w:rsid w:val="00D33B9B"/>
    <w:rsid w:val="00D34A2A"/>
    <w:rsid w:val="00D35289"/>
    <w:rsid w:val="00D36C75"/>
    <w:rsid w:val="00D37285"/>
    <w:rsid w:val="00D37471"/>
    <w:rsid w:val="00D406D4"/>
    <w:rsid w:val="00D426E7"/>
    <w:rsid w:val="00D431B7"/>
    <w:rsid w:val="00D442DE"/>
    <w:rsid w:val="00D446E2"/>
    <w:rsid w:val="00D45BA2"/>
    <w:rsid w:val="00D47097"/>
    <w:rsid w:val="00D477C4"/>
    <w:rsid w:val="00D50546"/>
    <w:rsid w:val="00D515A3"/>
    <w:rsid w:val="00D54A4F"/>
    <w:rsid w:val="00D5702D"/>
    <w:rsid w:val="00D5730A"/>
    <w:rsid w:val="00D60E50"/>
    <w:rsid w:val="00D620DB"/>
    <w:rsid w:val="00D638D6"/>
    <w:rsid w:val="00D64861"/>
    <w:rsid w:val="00D66083"/>
    <w:rsid w:val="00D660CA"/>
    <w:rsid w:val="00D6649F"/>
    <w:rsid w:val="00D678D2"/>
    <w:rsid w:val="00D67A9B"/>
    <w:rsid w:val="00D70300"/>
    <w:rsid w:val="00D704B5"/>
    <w:rsid w:val="00D7082E"/>
    <w:rsid w:val="00D72B4D"/>
    <w:rsid w:val="00D7323E"/>
    <w:rsid w:val="00D73FC7"/>
    <w:rsid w:val="00D757CF"/>
    <w:rsid w:val="00D7624B"/>
    <w:rsid w:val="00D768A3"/>
    <w:rsid w:val="00D77748"/>
    <w:rsid w:val="00D77E48"/>
    <w:rsid w:val="00D812E8"/>
    <w:rsid w:val="00D8143F"/>
    <w:rsid w:val="00D81729"/>
    <w:rsid w:val="00D81C43"/>
    <w:rsid w:val="00D81F83"/>
    <w:rsid w:val="00D82379"/>
    <w:rsid w:val="00D83BFB"/>
    <w:rsid w:val="00D83D24"/>
    <w:rsid w:val="00D84CE2"/>
    <w:rsid w:val="00D85640"/>
    <w:rsid w:val="00D86E15"/>
    <w:rsid w:val="00D87B67"/>
    <w:rsid w:val="00D90C15"/>
    <w:rsid w:val="00D91CFE"/>
    <w:rsid w:val="00D92C0A"/>
    <w:rsid w:val="00D93326"/>
    <w:rsid w:val="00D970CB"/>
    <w:rsid w:val="00D975CD"/>
    <w:rsid w:val="00DA006A"/>
    <w:rsid w:val="00DA09E4"/>
    <w:rsid w:val="00DA0DB3"/>
    <w:rsid w:val="00DA0EEC"/>
    <w:rsid w:val="00DA36CA"/>
    <w:rsid w:val="00DA68FE"/>
    <w:rsid w:val="00DA6AAC"/>
    <w:rsid w:val="00DA739A"/>
    <w:rsid w:val="00DA7B5B"/>
    <w:rsid w:val="00DB09E9"/>
    <w:rsid w:val="00DB18C9"/>
    <w:rsid w:val="00DB35A5"/>
    <w:rsid w:val="00DB41D4"/>
    <w:rsid w:val="00DB4A16"/>
    <w:rsid w:val="00DB7C4E"/>
    <w:rsid w:val="00DC05CF"/>
    <w:rsid w:val="00DC1FC0"/>
    <w:rsid w:val="00DC23B6"/>
    <w:rsid w:val="00DC256B"/>
    <w:rsid w:val="00DC291E"/>
    <w:rsid w:val="00DC3088"/>
    <w:rsid w:val="00DC437B"/>
    <w:rsid w:val="00DC6D28"/>
    <w:rsid w:val="00DC736A"/>
    <w:rsid w:val="00DC7F67"/>
    <w:rsid w:val="00DD01E5"/>
    <w:rsid w:val="00DD0930"/>
    <w:rsid w:val="00DD1378"/>
    <w:rsid w:val="00DD139C"/>
    <w:rsid w:val="00DD14B9"/>
    <w:rsid w:val="00DD2038"/>
    <w:rsid w:val="00DD26BA"/>
    <w:rsid w:val="00DD30E7"/>
    <w:rsid w:val="00DD46A7"/>
    <w:rsid w:val="00DD4E1F"/>
    <w:rsid w:val="00DD6161"/>
    <w:rsid w:val="00DD6C00"/>
    <w:rsid w:val="00DD6D19"/>
    <w:rsid w:val="00DD73E8"/>
    <w:rsid w:val="00DD7909"/>
    <w:rsid w:val="00DE196E"/>
    <w:rsid w:val="00DE199F"/>
    <w:rsid w:val="00DE1AD7"/>
    <w:rsid w:val="00DE2331"/>
    <w:rsid w:val="00DE2AEA"/>
    <w:rsid w:val="00DE2C78"/>
    <w:rsid w:val="00DE2D38"/>
    <w:rsid w:val="00DE4A9D"/>
    <w:rsid w:val="00DE4F19"/>
    <w:rsid w:val="00DE57BF"/>
    <w:rsid w:val="00DE5FE3"/>
    <w:rsid w:val="00DE6542"/>
    <w:rsid w:val="00DE7C85"/>
    <w:rsid w:val="00DF10FD"/>
    <w:rsid w:val="00DF1E47"/>
    <w:rsid w:val="00DF1F93"/>
    <w:rsid w:val="00DF2421"/>
    <w:rsid w:val="00DF3266"/>
    <w:rsid w:val="00DF3AC0"/>
    <w:rsid w:val="00DF406C"/>
    <w:rsid w:val="00DF4D3C"/>
    <w:rsid w:val="00DF51DF"/>
    <w:rsid w:val="00DF5B90"/>
    <w:rsid w:val="00DF5FBB"/>
    <w:rsid w:val="00DF79A3"/>
    <w:rsid w:val="00E01235"/>
    <w:rsid w:val="00E017F6"/>
    <w:rsid w:val="00E01E03"/>
    <w:rsid w:val="00E0226B"/>
    <w:rsid w:val="00E0262A"/>
    <w:rsid w:val="00E02DAA"/>
    <w:rsid w:val="00E03AE1"/>
    <w:rsid w:val="00E044B0"/>
    <w:rsid w:val="00E04918"/>
    <w:rsid w:val="00E04AAE"/>
    <w:rsid w:val="00E04E90"/>
    <w:rsid w:val="00E06C4D"/>
    <w:rsid w:val="00E076CC"/>
    <w:rsid w:val="00E1009A"/>
    <w:rsid w:val="00E1036D"/>
    <w:rsid w:val="00E107A1"/>
    <w:rsid w:val="00E12976"/>
    <w:rsid w:val="00E13E9E"/>
    <w:rsid w:val="00E143E1"/>
    <w:rsid w:val="00E14541"/>
    <w:rsid w:val="00E1482A"/>
    <w:rsid w:val="00E14844"/>
    <w:rsid w:val="00E15AEC"/>
    <w:rsid w:val="00E15D75"/>
    <w:rsid w:val="00E15E8B"/>
    <w:rsid w:val="00E1603F"/>
    <w:rsid w:val="00E16473"/>
    <w:rsid w:val="00E1682F"/>
    <w:rsid w:val="00E172E4"/>
    <w:rsid w:val="00E17501"/>
    <w:rsid w:val="00E17C89"/>
    <w:rsid w:val="00E17D7C"/>
    <w:rsid w:val="00E201B4"/>
    <w:rsid w:val="00E206AB"/>
    <w:rsid w:val="00E20B2E"/>
    <w:rsid w:val="00E20BF4"/>
    <w:rsid w:val="00E2224D"/>
    <w:rsid w:val="00E22DCC"/>
    <w:rsid w:val="00E233B6"/>
    <w:rsid w:val="00E24194"/>
    <w:rsid w:val="00E252C3"/>
    <w:rsid w:val="00E27DAE"/>
    <w:rsid w:val="00E328E6"/>
    <w:rsid w:val="00E32E84"/>
    <w:rsid w:val="00E33945"/>
    <w:rsid w:val="00E353F7"/>
    <w:rsid w:val="00E362D3"/>
    <w:rsid w:val="00E3633C"/>
    <w:rsid w:val="00E371B8"/>
    <w:rsid w:val="00E371D4"/>
    <w:rsid w:val="00E37908"/>
    <w:rsid w:val="00E410D2"/>
    <w:rsid w:val="00E41F53"/>
    <w:rsid w:val="00E4284D"/>
    <w:rsid w:val="00E4356A"/>
    <w:rsid w:val="00E438F6"/>
    <w:rsid w:val="00E455FB"/>
    <w:rsid w:val="00E45BE3"/>
    <w:rsid w:val="00E45F4C"/>
    <w:rsid w:val="00E46746"/>
    <w:rsid w:val="00E4755F"/>
    <w:rsid w:val="00E50983"/>
    <w:rsid w:val="00E52149"/>
    <w:rsid w:val="00E52D5D"/>
    <w:rsid w:val="00E5385A"/>
    <w:rsid w:val="00E5420D"/>
    <w:rsid w:val="00E54272"/>
    <w:rsid w:val="00E550C0"/>
    <w:rsid w:val="00E55530"/>
    <w:rsid w:val="00E55F5B"/>
    <w:rsid w:val="00E5622D"/>
    <w:rsid w:val="00E56D0D"/>
    <w:rsid w:val="00E57AAF"/>
    <w:rsid w:val="00E607E9"/>
    <w:rsid w:val="00E616C7"/>
    <w:rsid w:val="00E62E8D"/>
    <w:rsid w:val="00E632AC"/>
    <w:rsid w:val="00E63500"/>
    <w:rsid w:val="00E637B6"/>
    <w:rsid w:val="00E63ED0"/>
    <w:rsid w:val="00E65D79"/>
    <w:rsid w:val="00E67F7A"/>
    <w:rsid w:val="00E7036B"/>
    <w:rsid w:val="00E7106E"/>
    <w:rsid w:val="00E71CBB"/>
    <w:rsid w:val="00E7255B"/>
    <w:rsid w:val="00E72F2B"/>
    <w:rsid w:val="00E74818"/>
    <w:rsid w:val="00E75D31"/>
    <w:rsid w:val="00E76FD2"/>
    <w:rsid w:val="00E8000D"/>
    <w:rsid w:val="00E82C57"/>
    <w:rsid w:val="00E8309D"/>
    <w:rsid w:val="00E834D9"/>
    <w:rsid w:val="00E84200"/>
    <w:rsid w:val="00E848CE"/>
    <w:rsid w:val="00E860C6"/>
    <w:rsid w:val="00E86637"/>
    <w:rsid w:val="00E86B2E"/>
    <w:rsid w:val="00E8774E"/>
    <w:rsid w:val="00E8794D"/>
    <w:rsid w:val="00E91339"/>
    <w:rsid w:val="00E922A7"/>
    <w:rsid w:val="00E922B8"/>
    <w:rsid w:val="00E92451"/>
    <w:rsid w:val="00E92C23"/>
    <w:rsid w:val="00E92F85"/>
    <w:rsid w:val="00E9331C"/>
    <w:rsid w:val="00E940C2"/>
    <w:rsid w:val="00E94488"/>
    <w:rsid w:val="00E96E40"/>
    <w:rsid w:val="00E97941"/>
    <w:rsid w:val="00EA02BB"/>
    <w:rsid w:val="00EA1105"/>
    <w:rsid w:val="00EA1617"/>
    <w:rsid w:val="00EA3A32"/>
    <w:rsid w:val="00EA3BBD"/>
    <w:rsid w:val="00EA3BCA"/>
    <w:rsid w:val="00EA5CC5"/>
    <w:rsid w:val="00EA73EF"/>
    <w:rsid w:val="00EB0504"/>
    <w:rsid w:val="00EB2326"/>
    <w:rsid w:val="00EB24E3"/>
    <w:rsid w:val="00EB2707"/>
    <w:rsid w:val="00EB42B8"/>
    <w:rsid w:val="00EB452A"/>
    <w:rsid w:val="00EB48E1"/>
    <w:rsid w:val="00EB4C59"/>
    <w:rsid w:val="00EB59B3"/>
    <w:rsid w:val="00EB6605"/>
    <w:rsid w:val="00EB6EEB"/>
    <w:rsid w:val="00EB7008"/>
    <w:rsid w:val="00EB7779"/>
    <w:rsid w:val="00EB7975"/>
    <w:rsid w:val="00EB7ECB"/>
    <w:rsid w:val="00EC1783"/>
    <w:rsid w:val="00EC2C78"/>
    <w:rsid w:val="00EC3599"/>
    <w:rsid w:val="00EC3EF1"/>
    <w:rsid w:val="00EC4414"/>
    <w:rsid w:val="00EC4523"/>
    <w:rsid w:val="00EC49AA"/>
    <w:rsid w:val="00EC4C5B"/>
    <w:rsid w:val="00EC55DD"/>
    <w:rsid w:val="00EC5AC8"/>
    <w:rsid w:val="00EC6649"/>
    <w:rsid w:val="00EC75C7"/>
    <w:rsid w:val="00ED025F"/>
    <w:rsid w:val="00ED137E"/>
    <w:rsid w:val="00ED174B"/>
    <w:rsid w:val="00ED2392"/>
    <w:rsid w:val="00ED4F65"/>
    <w:rsid w:val="00ED5A5E"/>
    <w:rsid w:val="00ED5CA8"/>
    <w:rsid w:val="00ED5E6F"/>
    <w:rsid w:val="00ED64E0"/>
    <w:rsid w:val="00ED6F1B"/>
    <w:rsid w:val="00ED72B0"/>
    <w:rsid w:val="00ED7BE9"/>
    <w:rsid w:val="00EE0A03"/>
    <w:rsid w:val="00EE0E26"/>
    <w:rsid w:val="00EE13D6"/>
    <w:rsid w:val="00EE26B3"/>
    <w:rsid w:val="00EE4C3E"/>
    <w:rsid w:val="00EE5071"/>
    <w:rsid w:val="00EE548B"/>
    <w:rsid w:val="00EE5BDD"/>
    <w:rsid w:val="00EE6181"/>
    <w:rsid w:val="00EE6543"/>
    <w:rsid w:val="00EF0757"/>
    <w:rsid w:val="00EF0D99"/>
    <w:rsid w:val="00EF0DB5"/>
    <w:rsid w:val="00EF1EF6"/>
    <w:rsid w:val="00EF2454"/>
    <w:rsid w:val="00EF2A6D"/>
    <w:rsid w:val="00EF3017"/>
    <w:rsid w:val="00EF3420"/>
    <w:rsid w:val="00EF38B6"/>
    <w:rsid w:val="00EF4AF3"/>
    <w:rsid w:val="00EF5FF7"/>
    <w:rsid w:val="00EF72E2"/>
    <w:rsid w:val="00F0002F"/>
    <w:rsid w:val="00F000F8"/>
    <w:rsid w:val="00F00CB6"/>
    <w:rsid w:val="00F030A7"/>
    <w:rsid w:val="00F04493"/>
    <w:rsid w:val="00F05E4E"/>
    <w:rsid w:val="00F078E5"/>
    <w:rsid w:val="00F100D3"/>
    <w:rsid w:val="00F10DC5"/>
    <w:rsid w:val="00F10F5C"/>
    <w:rsid w:val="00F11423"/>
    <w:rsid w:val="00F12896"/>
    <w:rsid w:val="00F13B30"/>
    <w:rsid w:val="00F14DA8"/>
    <w:rsid w:val="00F220AE"/>
    <w:rsid w:val="00F23373"/>
    <w:rsid w:val="00F2362F"/>
    <w:rsid w:val="00F25C26"/>
    <w:rsid w:val="00F25E5C"/>
    <w:rsid w:val="00F26E90"/>
    <w:rsid w:val="00F26FEA"/>
    <w:rsid w:val="00F27230"/>
    <w:rsid w:val="00F27743"/>
    <w:rsid w:val="00F27AE0"/>
    <w:rsid w:val="00F27EE0"/>
    <w:rsid w:val="00F31048"/>
    <w:rsid w:val="00F31190"/>
    <w:rsid w:val="00F31DB0"/>
    <w:rsid w:val="00F33454"/>
    <w:rsid w:val="00F3349E"/>
    <w:rsid w:val="00F3409A"/>
    <w:rsid w:val="00F349EB"/>
    <w:rsid w:val="00F34F97"/>
    <w:rsid w:val="00F35878"/>
    <w:rsid w:val="00F35D3F"/>
    <w:rsid w:val="00F35F26"/>
    <w:rsid w:val="00F368B4"/>
    <w:rsid w:val="00F37A55"/>
    <w:rsid w:val="00F40CCB"/>
    <w:rsid w:val="00F430D9"/>
    <w:rsid w:val="00F4379C"/>
    <w:rsid w:val="00F441CF"/>
    <w:rsid w:val="00F44C3C"/>
    <w:rsid w:val="00F45D5F"/>
    <w:rsid w:val="00F53163"/>
    <w:rsid w:val="00F541B4"/>
    <w:rsid w:val="00F5495D"/>
    <w:rsid w:val="00F5537B"/>
    <w:rsid w:val="00F55590"/>
    <w:rsid w:val="00F57037"/>
    <w:rsid w:val="00F57AE9"/>
    <w:rsid w:val="00F60271"/>
    <w:rsid w:val="00F60E1C"/>
    <w:rsid w:val="00F61039"/>
    <w:rsid w:val="00F62367"/>
    <w:rsid w:val="00F64572"/>
    <w:rsid w:val="00F656E1"/>
    <w:rsid w:val="00F679A3"/>
    <w:rsid w:val="00F67A20"/>
    <w:rsid w:val="00F70308"/>
    <w:rsid w:val="00F70605"/>
    <w:rsid w:val="00F71014"/>
    <w:rsid w:val="00F71718"/>
    <w:rsid w:val="00F71FC5"/>
    <w:rsid w:val="00F72521"/>
    <w:rsid w:val="00F734BE"/>
    <w:rsid w:val="00F738A0"/>
    <w:rsid w:val="00F73CA7"/>
    <w:rsid w:val="00F73FE1"/>
    <w:rsid w:val="00F749A7"/>
    <w:rsid w:val="00F75B5C"/>
    <w:rsid w:val="00F75FF4"/>
    <w:rsid w:val="00F76251"/>
    <w:rsid w:val="00F76433"/>
    <w:rsid w:val="00F770DB"/>
    <w:rsid w:val="00F77683"/>
    <w:rsid w:val="00F80110"/>
    <w:rsid w:val="00F82AAD"/>
    <w:rsid w:val="00F82C1B"/>
    <w:rsid w:val="00F84532"/>
    <w:rsid w:val="00F84FCF"/>
    <w:rsid w:val="00F86166"/>
    <w:rsid w:val="00F86C49"/>
    <w:rsid w:val="00F8705B"/>
    <w:rsid w:val="00F90EB1"/>
    <w:rsid w:val="00F91247"/>
    <w:rsid w:val="00F92203"/>
    <w:rsid w:val="00F92D5C"/>
    <w:rsid w:val="00F93A7A"/>
    <w:rsid w:val="00F93CA2"/>
    <w:rsid w:val="00F93D5E"/>
    <w:rsid w:val="00F94A39"/>
    <w:rsid w:val="00FA0E47"/>
    <w:rsid w:val="00FA103C"/>
    <w:rsid w:val="00FA10D6"/>
    <w:rsid w:val="00FA1772"/>
    <w:rsid w:val="00FA1AF8"/>
    <w:rsid w:val="00FA514D"/>
    <w:rsid w:val="00FA5A9F"/>
    <w:rsid w:val="00FA5B0F"/>
    <w:rsid w:val="00FB006F"/>
    <w:rsid w:val="00FB0607"/>
    <w:rsid w:val="00FB208D"/>
    <w:rsid w:val="00FB3F89"/>
    <w:rsid w:val="00FB4B02"/>
    <w:rsid w:val="00FB52C3"/>
    <w:rsid w:val="00FB550E"/>
    <w:rsid w:val="00FB6080"/>
    <w:rsid w:val="00FB6541"/>
    <w:rsid w:val="00FB6FA1"/>
    <w:rsid w:val="00FC0E8E"/>
    <w:rsid w:val="00FC0EC1"/>
    <w:rsid w:val="00FC19B6"/>
    <w:rsid w:val="00FC3248"/>
    <w:rsid w:val="00FC3A3F"/>
    <w:rsid w:val="00FC44F2"/>
    <w:rsid w:val="00FC6042"/>
    <w:rsid w:val="00FC659F"/>
    <w:rsid w:val="00FC6671"/>
    <w:rsid w:val="00FC674A"/>
    <w:rsid w:val="00FD1148"/>
    <w:rsid w:val="00FD2752"/>
    <w:rsid w:val="00FD2870"/>
    <w:rsid w:val="00FD3465"/>
    <w:rsid w:val="00FD4350"/>
    <w:rsid w:val="00FD557F"/>
    <w:rsid w:val="00FD5BB4"/>
    <w:rsid w:val="00FD5D7E"/>
    <w:rsid w:val="00FD6000"/>
    <w:rsid w:val="00FD6743"/>
    <w:rsid w:val="00FD7037"/>
    <w:rsid w:val="00FD7591"/>
    <w:rsid w:val="00FD7956"/>
    <w:rsid w:val="00FE0261"/>
    <w:rsid w:val="00FE039E"/>
    <w:rsid w:val="00FE12D2"/>
    <w:rsid w:val="00FE2FBF"/>
    <w:rsid w:val="00FE3758"/>
    <w:rsid w:val="00FE3D5F"/>
    <w:rsid w:val="00FE4163"/>
    <w:rsid w:val="00FE4705"/>
    <w:rsid w:val="00FE6511"/>
    <w:rsid w:val="00FE6971"/>
    <w:rsid w:val="00FF129F"/>
    <w:rsid w:val="00FF1637"/>
    <w:rsid w:val="00FF1794"/>
    <w:rsid w:val="00FF3728"/>
    <w:rsid w:val="00FF3F91"/>
    <w:rsid w:val="00FF4360"/>
    <w:rsid w:val="00FF645E"/>
    <w:rsid w:val="00FF66CD"/>
    <w:rsid w:val="00FF7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85B47"/>
    <w:pPr>
      <w:keepNext/>
      <w:numPr>
        <w:numId w:val="24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D00A52"/>
    <w:pPr>
      <w:widowControl w:val="0"/>
      <w:numPr>
        <w:ilvl w:val="1"/>
        <w:numId w:val="24"/>
      </w:numPr>
      <w:tabs>
        <w:tab w:val="left" w:pos="-142"/>
        <w:tab w:val="left" w:pos="0"/>
        <w:tab w:val="left" w:pos="851"/>
        <w:tab w:val="left" w:pos="1134"/>
      </w:tabs>
      <w:suppressAutoHyphens/>
      <w:spacing w:line="360" w:lineRule="auto"/>
      <w:ind w:left="0" w:firstLine="0"/>
      <w:jc w:val="both"/>
      <w:textAlignment w:val="baseline"/>
      <w:outlineLvl w:val="1"/>
    </w:pPr>
    <w:rPr>
      <w:b/>
      <w:spacing w:val="-10"/>
      <w:kern w:val="28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A85B47"/>
    <w:pPr>
      <w:keepNext/>
      <w:numPr>
        <w:ilvl w:val="2"/>
        <w:numId w:val="24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A85B47"/>
    <w:pPr>
      <w:keepNext/>
      <w:numPr>
        <w:ilvl w:val="3"/>
        <w:numId w:val="2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A85B47"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A85B47"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A85B47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A85B47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A85B47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5B4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00A52"/>
    <w:rPr>
      <w:rFonts w:ascii="Times New Roman" w:eastAsia="Times New Roman" w:hAnsi="Times New Roman" w:cs="Times New Roman"/>
      <w:b/>
      <w:spacing w:val="-10"/>
      <w:kern w:val="28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85B4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85B4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85B47"/>
    <w:rPr>
      <w:rFonts w:asciiTheme="majorHAnsi" w:eastAsiaTheme="majorEastAsia" w:hAnsiTheme="majorHAnsi" w:cstheme="majorBidi"/>
      <w:color w:val="20445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85B47"/>
    <w:rPr>
      <w:rFonts w:asciiTheme="majorHAnsi" w:eastAsiaTheme="majorEastAsia" w:hAnsiTheme="majorHAnsi" w:cstheme="majorBidi"/>
      <w:i/>
      <w:iCs/>
      <w:color w:val="20445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85B4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85B4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85B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A85B47"/>
    <w:pPr>
      <w:ind w:firstLine="709"/>
      <w:jc w:val="both"/>
    </w:pPr>
    <w:rPr>
      <w:b/>
      <w:bCs/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85B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85B47"/>
  </w:style>
  <w:style w:type="paragraph" w:styleId="a3">
    <w:name w:val="Balloon Text"/>
    <w:basedOn w:val="a"/>
    <w:link w:val="a4"/>
    <w:uiPriority w:val="99"/>
    <w:semiHidden/>
    <w:unhideWhenUsed/>
    <w:rsid w:val="00A85B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B4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A85B47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customStyle="1" w:styleId="bodytext4">
    <w:name w:val="bodytext4"/>
    <w:basedOn w:val="a"/>
    <w:uiPriority w:val="99"/>
    <w:rsid w:val="00A85B47"/>
    <w:pPr>
      <w:spacing w:before="100" w:beforeAutospacing="1" w:after="150"/>
    </w:pPr>
    <w:rPr>
      <w:color w:val="949494"/>
    </w:rPr>
  </w:style>
  <w:style w:type="paragraph" w:styleId="a6">
    <w:name w:val="No Spacing"/>
    <w:link w:val="a7"/>
    <w:uiPriority w:val="1"/>
    <w:qFormat/>
    <w:rsid w:val="00A85B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rsid w:val="00A85B47"/>
    <w:rPr>
      <w:rFonts w:cs="Times New Roman"/>
      <w:color w:val="0000FF"/>
      <w:u w:val="single"/>
    </w:rPr>
  </w:style>
  <w:style w:type="paragraph" w:styleId="a9">
    <w:name w:val="Title"/>
    <w:basedOn w:val="a"/>
    <w:link w:val="aa"/>
    <w:qFormat/>
    <w:rsid w:val="00A85B47"/>
    <w:pPr>
      <w:tabs>
        <w:tab w:val="left" w:pos="1665"/>
      </w:tabs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A85B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Абзац списка1"/>
    <w:basedOn w:val="a"/>
    <w:rsid w:val="00A85B47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styleId="ab">
    <w:name w:val="Normal (Web)"/>
    <w:basedOn w:val="a"/>
    <w:uiPriority w:val="99"/>
    <w:rsid w:val="00A85B47"/>
    <w:pPr>
      <w:spacing w:before="100" w:beforeAutospacing="1" w:after="100" w:afterAutospacing="1"/>
      <w:ind w:firstLine="300"/>
      <w:jc w:val="both"/>
    </w:pPr>
    <w:rPr>
      <w:rFonts w:ascii="Arial" w:hAnsi="Arial" w:cs="Arial"/>
      <w:color w:val="252525"/>
      <w:sz w:val="18"/>
      <w:szCs w:val="18"/>
    </w:rPr>
  </w:style>
  <w:style w:type="paragraph" w:styleId="ac">
    <w:name w:val="Body Text Indent"/>
    <w:basedOn w:val="a"/>
    <w:link w:val="ad"/>
    <w:uiPriority w:val="99"/>
    <w:rsid w:val="00A85B47"/>
    <w:pPr>
      <w:spacing w:after="120"/>
      <w:ind w:left="283"/>
    </w:pPr>
    <w:rPr>
      <w:rFonts w:ascii="Calibri" w:hAnsi="Calibri"/>
    </w:rPr>
  </w:style>
  <w:style w:type="character" w:customStyle="1" w:styleId="ad">
    <w:name w:val="Основной текст с отступом Знак"/>
    <w:basedOn w:val="a0"/>
    <w:link w:val="ac"/>
    <w:uiPriority w:val="99"/>
    <w:rsid w:val="00A85B47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"/>
    <w:next w:val="a"/>
    <w:autoRedefine/>
    <w:uiPriority w:val="39"/>
    <w:rsid w:val="00A85B47"/>
    <w:pPr>
      <w:ind w:left="480"/>
    </w:pPr>
    <w:rPr>
      <w:i/>
      <w:iCs/>
      <w:sz w:val="20"/>
      <w:szCs w:val="20"/>
    </w:rPr>
  </w:style>
  <w:style w:type="paragraph" w:customStyle="1" w:styleId="13">
    <w:name w:val="Знак Знак Знак1 Знак Знак Знак"/>
    <w:basedOn w:val="a"/>
    <w:uiPriority w:val="99"/>
    <w:rsid w:val="00A85B47"/>
    <w:rPr>
      <w:rFonts w:ascii="Verdana" w:hAnsi="Verdana" w:cs="Verdana"/>
      <w:sz w:val="20"/>
      <w:szCs w:val="20"/>
      <w:lang w:val="en-US"/>
    </w:rPr>
  </w:style>
  <w:style w:type="paragraph" w:styleId="ae">
    <w:name w:val="annotation text"/>
    <w:basedOn w:val="a"/>
    <w:link w:val="af"/>
    <w:uiPriority w:val="99"/>
    <w:semiHidden/>
    <w:rsid w:val="00A85B4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85B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"/>
    <w:uiPriority w:val="99"/>
    <w:rsid w:val="00A85B47"/>
    <w:rPr>
      <w:rFonts w:ascii="Verdana" w:hAnsi="Verdana" w:cs="Verdana"/>
      <w:sz w:val="20"/>
      <w:szCs w:val="20"/>
      <w:lang w:val="en-US"/>
    </w:rPr>
  </w:style>
  <w:style w:type="character" w:styleId="af0">
    <w:name w:val="Strong"/>
    <w:basedOn w:val="a0"/>
    <w:uiPriority w:val="22"/>
    <w:qFormat/>
    <w:rsid w:val="00A85B47"/>
    <w:rPr>
      <w:rFonts w:cs="Times New Roman"/>
      <w:b/>
      <w:bCs/>
    </w:rPr>
  </w:style>
  <w:style w:type="character" w:customStyle="1" w:styleId="af1">
    <w:name w:val="Верхний колонтитул Знак"/>
    <w:basedOn w:val="a0"/>
    <w:link w:val="af2"/>
    <w:uiPriority w:val="99"/>
    <w:locked/>
    <w:rsid w:val="00A85B47"/>
    <w:rPr>
      <w:rFonts w:cs="Times New Roman"/>
    </w:rPr>
  </w:style>
  <w:style w:type="paragraph" w:customStyle="1" w:styleId="14">
    <w:name w:val="Верхний колонтитул1"/>
    <w:basedOn w:val="a"/>
    <w:next w:val="af2"/>
    <w:uiPriority w:val="99"/>
    <w:rsid w:val="00A85B47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uiPriority w:val="99"/>
    <w:semiHidden/>
    <w:rsid w:val="00A85B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A85B47"/>
    <w:rPr>
      <w:rFonts w:cs="Times New Roman"/>
    </w:rPr>
  </w:style>
  <w:style w:type="paragraph" w:customStyle="1" w:styleId="16">
    <w:name w:val="Нижний колонтитул1"/>
    <w:basedOn w:val="a"/>
    <w:next w:val="af4"/>
    <w:uiPriority w:val="99"/>
    <w:rsid w:val="00A85B47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a0"/>
    <w:uiPriority w:val="99"/>
    <w:semiHidden/>
    <w:rsid w:val="00A85B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4"/>
    <w:uiPriority w:val="99"/>
    <w:semiHidden/>
    <w:locked/>
    <w:rsid w:val="00A85B47"/>
    <w:rPr>
      <w:rFonts w:ascii="Calibri" w:eastAsia="Times New Roman" w:hAnsi="Calibri" w:cs="Times New Roman"/>
    </w:rPr>
  </w:style>
  <w:style w:type="paragraph" w:styleId="24">
    <w:name w:val="Body Text 2"/>
    <w:basedOn w:val="a"/>
    <w:link w:val="23"/>
    <w:uiPriority w:val="99"/>
    <w:semiHidden/>
    <w:rsid w:val="00A85B47"/>
    <w:pPr>
      <w:spacing w:before="120" w:after="120" w:line="480" w:lineRule="auto"/>
      <w:jc w:val="both"/>
    </w:pPr>
    <w:rPr>
      <w:rFonts w:ascii="Calibri" w:hAnsi="Calibri"/>
    </w:rPr>
  </w:style>
  <w:style w:type="character" w:customStyle="1" w:styleId="210">
    <w:name w:val="Основной текст 2 Знак1"/>
    <w:basedOn w:val="a0"/>
    <w:uiPriority w:val="99"/>
    <w:semiHidden/>
    <w:rsid w:val="00A85B47"/>
  </w:style>
  <w:style w:type="table" w:styleId="-5">
    <w:name w:val="Light Shading Accent 5"/>
    <w:basedOn w:val="a1"/>
    <w:uiPriority w:val="99"/>
    <w:rsid w:val="00A85B47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5">
    <w:name w:val="page number"/>
    <w:basedOn w:val="a0"/>
    <w:uiPriority w:val="99"/>
    <w:rsid w:val="00A85B47"/>
    <w:rPr>
      <w:rFonts w:cs="Times New Roman"/>
    </w:rPr>
  </w:style>
  <w:style w:type="character" w:styleId="af6">
    <w:name w:val="Emphasis"/>
    <w:basedOn w:val="a0"/>
    <w:qFormat/>
    <w:rsid w:val="00A85B47"/>
    <w:rPr>
      <w:i/>
      <w:iCs/>
    </w:rPr>
  </w:style>
  <w:style w:type="table" w:customStyle="1" w:styleId="18">
    <w:name w:val="Сетка таблицы1"/>
    <w:basedOn w:val="a1"/>
    <w:next w:val="af7"/>
    <w:uiPriority w:val="59"/>
    <w:rsid w:val="00A85B4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Схема документа1"/>
    <w:basedOn w:val="a"/>
    <w:next w:val="af8"/>
    <w:link w:val="af9"/>
    <w:uiPriority w:val="99"/>
    <w:semiHidden/>
    <w:unhideWhenUsed/>
    <w:rsid w:val="00A85B47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19"/>
    <w:uiPriority w:val="99"/>
    <w:rsid w:val="00A85B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аголовок оглавления1"/>
    <w:basedOn w:val="1"/>
    <w:next w:val="a"/>
    <w:uiPriority w:val="39"/>
    <w:semiHidden/>
    <w:unhideWhenUsed/>
    <w:qFormat/>
    <w:rsid w:val="00A85B47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b">
    <w:name w:val="toc 1"/>
    <w:basedOn w:val="a"/>
    <w:next w:val="a"/>
    <w:autoRedefine/>
    <w:uiPriority w:val="39"/>
    <w:unhideWhenUsed/>
    <w:rsid w:val="00A85B47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241431"/>
    <w:pPr>
      <w:tabs>
        <w:tab w:val="left" w:pos="1100"/>
        <w:tab w:val="right" w:leader="dot" w:pos="9628"/>
      </w:tabs>
      <w:spacing w:after="100" w:line="360" w:lineRule="auto"/>
      <w:ind w:left="240"/>
    </w:pPr>
  </w:style>
  <w:style w:type="paragraph" w:customStyle="1" w:styleId="1c">
    <w:name w:val="Название объекта1"/>
    <w:basedOn w:val="a"/>
    <w:next w:val="a"/>
    <w:uiPriority w:val="35"/>
    <w:unhideWhenUsed/>
    <w:qFormat/>
    <w:rsid w:val="00A85B47"/>
    <w:rPr>
      <w:b/>
      <w:bCs/>
      <w:color w:val="4F81BD"/>
      <w:sz w:val="18"/>
      <w:szCs w:val="18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A85B47"/>
    <w:pPr>
      <w:spacing w:after="100"/>
      <w:ind w:left="660"/>
    </w:pPr>
  </w:style>
  <w:style w:type="paragraph" w:customStyle="1" w:styleId="51">
    <w:name w:val="Оглавление 51"/>
    <w:basedOn w:val="a"/>
    <w:next w:val="a"/>
    <w:autoRedefine/>
    <w:uiPriority w:val="39"/>
    <w:unhideWhenUsed/>
    <w:rsid w:val="00A85B47"/>
    <w:pPr>
      <w:spacing w:after="100"/>
      <w:ind w:left="880"/>
    </w:pPr>
  </w:style>
  <w:style w:type="paragraph" w:customStyle="1" w:styleId="61">
    <w:name w:val="Оглавление 61"/>
    <w:basedOn w:val="a"/>
    <w:next w:val="a"/>
    <w:autoRedefine/>
    <w:uiPriority w:val="39"/>
    <w:unhideWhenUsed/>
    <w:rsid w:val="00A85B47"/>
    <w:pPr>
      <w:spacing w:after="100"/>
      <w:ind w:left="1100"/>
    </w:pPr>
  </w:style>
  <w:style w:type="paragraph" w:customStyle="1" w:styleId="71">
    <w:name w:val="Оглавление 71"/>
    <w:basedOn w:val="a"/>
    <w:next w:val="a"/>
    <w:autoRedefine/>
    <w:uiPriority w:val="39"/>
    <w:unhideWhenUsed/>
    <w:rsid w:val="00A85B47"/>
    <w:pPr>
      <w:spacing w:after="100"/>
      <w:ind w:left="1320"/>
    </w:pPr>
  </w:style>
  <w:style w:type="paragraph" w:customStyle="1" w:styleId="81">
    <w:name w:val="Оглавление 81"/>
    <w:basedOn w:val="a"/>
    <w:next w:val="a"/>
    <w:autoRedefine/>
    <w:uiPriority w:val="39"/>
    <w:unhideWhenUsed/>
    <w:rsid w:val="00A85B47"/>
    <w:pPr>
      <w:spacing w:after="100"/>
      <w:ind w:left="1540"/>
    </w:pPr>
  </w:style>
  <w:style w:type="paragraph" w:customStyle="1" w:styleId="91">
    <w:name w:val="Оглавление 91"/>
    <w:basedOn w:val="a"/>
    <w:next w:val="a"/>
    <w:autoRedefine/>
    <w:uiPriority w:val="39"/>
    <w:unhideWhenUsed/>
    <w:rsid w:val="00A85B47"/>
    <w:pPr>
      <w:spacing w:after="100"/>
      <w:ind w:left="1760"/>
    </w:pPr>
  </w:style>
  <w:style w:type="character" w:styleId="afa">
    <w:name w:val="Book Title"/>
    <w:basedOn w:val="a0"/>
    <w:uiPriority w:val="33"/>
    <w:qFormat/>
    <w:rsid w:val="00A85B47"/>
    <w:rPr>
      <w:b/>
      <w:bCs/>
      <w:smallCaps/>
      <w:spacing w:val="5"/>
    </w:rPr>
  </w:style>
  <w:style w:type="paragraph" w:customStyle="1" w:styleId="xl60">
    <w:name w:val="xl60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1">
    <w:name w:val="xl61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2">
    <w:name w:val="xl62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A85B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7">
    <w:name w:val="xl67"/>
    <w:basedOn w:val="a"/>
    <w:rsid w:val="00A85B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8">
    <w:name w:val="xl68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a"/>
    <w:rsid w:val="00A85B47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a"/>
    <w:rsid w:val="00A85B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styleId="afb">
    <w:name w:val="footnote text"/>
    <w:basedOn w:val="a"/>
    <w:link w:val="afc"/>
    <w:uiPriority w:val="99"/>
    <w:unhideWhenUsed/>
    <w:rsid w:val="00A85B47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A85B4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A85B47"/>
    <w:rPr>
      <w:vertAlign w:val="superscript"/>
    </w:rPr>
  </w:style>
  <w:style w:type="character" w:styleId="afe">
    <w:name w:val="FollowedHyperlink"/>
    <w:basedOn w:val="a0"/>
    <w:uiPriority w:val="99"/>
    <w:semiHidden/>
    <w:unhideWhenUsed/>
    <w:rsid w:val="00A85B47"/>
    <w:rPr>
      <w:color w:val="800080"/>
      <w:u w:val="single"/>
    </w:rPr>
  </w:style>
  <w:style w:type="paragraph" w:styleId="af2">
    <w:name w:val="header"/>
    <w:basedOn w:val="a"/>
    <w:link w:val="af1"/>
    <w:uiPriority w:val="99"/>
    <w:unhideWhenUsed/>
    <w:rsid w:val="00A85B47"/>
    <w:pPr>
      <w:tabs>
        <w:tab w:val="center" w:pos="4677"/>
        <w:tab w:val="right" w:pos="9355"/>
      </w:tabs>
    </w:pPr>
  </w:style>
  <w:style w:type="character" w:customStyle="1" w:styleId="26">
    <w:name w:val="Верхний колонтитул Знак2"/>
    <w:basedOn w:val="a0"/>
    <w:uiPriority w:val="99"/>
    <w:semiHidden/>
    <w:rsid w:val="00A85B47"/>
  </w:style>
  <w:style w:type="paragraph" w:styleId="af4">
    <w:name w:val="footer"/>
    <w:basedOn w:val="a"/>
    <w:link w:val="af3"/>
    <w:uiPriority w:val="99"/>
    <w:unhideWhenUsed/>
    <w:rsid w:val="00A85B47"/>
    <w:pPr>
      <w:tabs>
        <w:tab w:val="center" w:pos="4677"/>
        <w:tab w:val="right" w:pos="9355"/>
      </w:tabs>
    </w:pPr>
  </w:style>
  <w:style w:type="character" w:customStyle="1" w:styleId="27">
    <w:name w:val="Нижний колонтитул Знак2"/>
    <w:basedOn w:val="a0"/>
    <w:uiPriority w:val="99"/>
    <w:semiHidden/>
    <w:rsid w:val="00A85B47"/>
  </w:style>
  <w:style w:type="table" w:styleId="af7">
    <w:name w:val="Table Grid"/>
    <w:basedOn w:val="a1"/>
    <w:rsid w:val="00A85B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Document Map"/>
    <w:basedOn w:val="a"/>
    <w:link w:val="1d"/>
    <w:uiPriority w:val="99"/>
    <w:unhideWhenUsed/>
    <w:rsid w:val="00A85B47"/>
    <w:rPr>
      <w:rFonts w:ascii="Tahoma" w:hAnsi="Tahoma" w:cs="Tahoma"/>
      <w:sz w:val="16"/>
      <w:szCs w:val="16"/>
    </w:rPr>
  </w:style>
  <w:style w:type="character" w:customStyle="1" w:styleId="1d">
    <w:name w:val="Схема документа Знак1"/>
    <w:basedOn w:val="a0"/>
    <w:link w:val="af8"/>
    <w:uiPriority w:val="99"/>
    <w:rsid w:val="00A85B47"/>
    <w:rPr>
      <w:rFonts w:ascii="Tahoma" w:hAnsi="Tahoma" w:cs="Tahoma"/>
      <w:sz w:val="16"/>
      <w:szCs w:val="16"/>
    </w:rPr>
  </w:style>
  <w:style w:type="paragraph" w:styleId="aff">
    <w:name w:val="TOC Heading"/>
    <w:basedOn w:val="1"/>
    <w:next w:val="a"/>
    <w:uiPriority w:val="39"/>
    <w:semiHidden/>
    <w:unhideWhenUsed/>
    <w:qFormat/>
    <w:rsid w:val="00A85B47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306785" w:themeColor="accent1" w:themeShade="BF"/>
      <w:kern w:val="0"/>
      <w:sz w:val="28"/>
      <w:szCs w:val="28"/>
    </w:rPr>
  </w:style>
  <w:style w:type="paragraph" w:styleId="aff0">
    <w:name w:val="caption"/>
    <w:basedOn w:val="a"/>
    <w:next w:val="a"/>
    <w:uiPriority w:val="35"/>
    <w:unhideWhenUsed/>
    <w:qFormat/>
    <w:rsid w:val="00E616C7"/>
    <w:pPr>
      <w:jc w:val="right"/>
    </w:pPr>
    <w:rPr>
      <w:b/>
      <w:bCs/>
      <w:color w:val="000000" w:themeColor="text1"/>
      <w:szCs w:val="18"/>
    </w:rPr>
  </w:style>
  <w:style w:type="paragraph" w:styleId="42">
    <w:name w:val="toc 4"/>
    <w:basedOn w:val="a"/>
    <w:next w:val="a"/>
    <w:autoRedefine/>
    <w:uiPriority w:val="39"/>
    <w:unhideWhenUsed/>
    <w:rsid w:val="00A85B47"/>
    <w:pPr>
      <w:spacing w:after="100"/>
      <w:ind w:left="660"/>
    </w:pPr>
    <w:rPr>
      <w:rFonts w:eastAsiaTheme="minorEastAsia"/>
    </w:rPr>
  </w:style>
  <w:style w:type="paragraph" w:styleId="52">
    <w:name w:val="toc 5"/>
    <w:basedOn w:val="a"/>
    <w:next w:val="a"/>
    <w:autoRedefine/>
    <w:uiPriority w:val="39"/>
    <w:unhideWhenUsed/>
    <w:rsid w:val="00A85B47"/>
    <w:pPr>
      <w:spacing w:after="100"/>
      <w:ind w:left="880"/>
    </w:pPr>
    <w:rPr>
      <w:rFonts w:eastAsiaTheme="minorEastAsia"/>
    </w:rPr>
  </w:style>
  <w:style w:type="paragraph" w:styleId="62">
    <w:name w:val="toc 6"/>
    <w:basedOn w:val="a"/>
    <w:next w:val="a"/>
    <w:autoRedefine/>
    <w:uiPriority w:val="39"/>
    <w:unhideWhenUsed/>
    <w:rsid w:val="00A85B47"/>
    <w:pPr>
      <w:spacing w:after="100"/>
      <w:ind w:left="1100"/>
    </w:pPr>
    <w:rPr>
      <w:rFonts w:eastAsiaTheme="minorEastAsia"/>
    </w:rPr>
  </w:style>
  <w:style w:type="paragraph" w:styleId="72">
    <w:name w:val="toc 7"/>
    <w:basedOn w:val="a"/>
    <w:next w:val="a"/>
    <w:autoRedefine/>
    <w:uiPriority w:val="39"/>
    <w:unhideWhenUsed/>
    <w:rsid w:val="00A85B47"/>
    <w:pPr>
      <w:spacing w:after="100"/>
      <w:ind w:left="1320"/>
    </w:pPr>
    <w:rPr>
      <w:rFonts w:eastAsiaTheme="minorEastAsia"/>
    </w:rPr>
  </w:style>
  <w:style w:type="paragraph" w:styleId="82">
    <w:name w:val="toc 8"/>
    <w:basedOn w:val="a"/>
    <w:next w:val="a"/>
    <w:autoRedefine/>
    <w:uiPriority w:val="39"/>
    <w:unhideWhenUsed/>
    <w:rsid w:val="00A85B47"/>
    <w:pPr>
      <w:spacing w:after="100"/>
      <w:ind w:left="1540"/>
    </w:pPr>
    <w:rPr>
      <w:rFonts w:eastAsiaTheme="minorEastAsia"/>
    </w:rPr>
  </w:style>
  <w:style w:type="paragraph" w:styleId="92">
    <w:name w:val="toc 9"/>
    <w:basedOn w:val="a"/>
    <w:next w:val="a"/>
    <w:autoRedefine/>
    <w:uiPriority w:val="39"/>
    <w:unhideWhenUsed/>
    <w:rsid w:val="00A85B47"/>
    <w:pPr>
      <w:spacing w:after="100"/>
      <w:ind w:left="1760"/>
    </w:pPr>
    <w:rPr>
      <w:rFonts w:eastAsiaTheme="minorEastAsia"/>
    </w:rPr>
  </w:style>
  <w:style w:type="paragraph" w:customStyle="1" w:styleId="ConsPlusNormal">
    <w:name w:val="ConsPlusNormal"/>
    <w:uiPriority w:val="99"/>
    <w:rsid w:val="00A85B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1"/>
    <w:next w:val="-5"/>
    <w:uiPriority w:val="99"/>
    <w:rsid w:val="00A85B47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"/>
    <w:link w:val="aff2"/>
    <w:rsid w:val="0087673E"/>
    <w:pPr>
      <w:jc w:val="both"/>
    </w:pPr>
  </w:style>
  <w:style w:type="character" w:customStyle="1" w:styleId="aff2">
    <w:name w:val="Основной текст Знак"/>
    <w:basedOn w:val="a0"/>
    <w:link w:val="aff1"/>
    <w:rsid w:val="008767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87673E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0"/>
    <w:rsid w:val="0087673E"/>
  </w:style>
  <w:style w:type="paragraph" w:customStyle="1" w:styleId="aff3">
    <w:name w:val="Стандартный"/>
    <w:basedOn w:val="a"/>
    <w:rsid w:val="0087673E"/>
    <w:pPr>
      <w:suppressAutoHyphens/>
      <w:ind w:firstLine="851"/>
      <w:jc w:val="both"/>
    </w:pPr>
    <w:rPr>
      <w:sz w:val="26"/>
      <w:lang w:eastAsia="ar-SA"/>
    </w:rPr>
  </w:style>
  <w:style w:type="paragraph" w:customStyle="1" w:styleId="1e">
    <w:name w:val="заголовок 1"/>
    <w:basedOn w:val="a"/>
    <w:next w:val="a"/>
    <w:rsid w:val="0087673E"/>
    <w:pPr>
      <w:keepNext/>
      <w:suppressAutoHyphens/>
      <w:jc w:val="both"/>
    </w:pPr>
    <w:rPr>
      <w:szCs w:val="20"/>
      <w:lang w:eastAsia="ar-SA"/>
    </w:rPr>
  </w:style>
  <w:style w:type="character" w:customStyle="1" w:styleId="WW8Num2z1">
    <w:name w:val="WW8Num2z1"/>
    <w:rsid w:val="0087673E"/>
    <w:rPr>
      <w:rFonts w:ascii="OpenSymbol" w:hAnsi="OpenSymbol" w:cs="OpenSymbol"/>
    </w:rPr>
  </w:style>
  <w:style w:type="paragraph" w:customStyle="1" w:styleId="xl71">
    <w:name w:val="xl71"/>
    <w:basedOn w:val="a"/>
    <w:rsid w:val="0087673E"/>
    <w:pPr>
      <w:spacing w:before="100" w:beforeAutospacing="1" w:after="100" w:afterAutospacing="1"/>
    </w:pPr>
  </w:style>
  <w:style w:type="paragraph" w:customStyle="1" w:styleId="xl72">
    <w:name w:val="xl72"/>
    <w:basedOn w:val="a"/>
    <w:rsid w:val="0087673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3">
    <w:name w:val="xl73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u w:val="single"/>
    </w:rPr>
  </w:style>
  <w:style w:type="paragraph" w:customStyle="1" w:styleId="xl74">
    <w:name w:val="xl74"/>
    <w:basedOn w:val="a"/>
    <w:rsid w:val="0087673E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87673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"/>
    <w:rsid w:val="0087673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87673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87673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8">
    <w:name w:val="xl88"/>
    <w:basedOn w:val="a"/>
    <w:rsid w:val="0087673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9">
    <w:name w:val="xl89"/>
    <w:basedOn w:val="a"/>
    <w:rsid w:val="0087673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"/>
    <w:rsid w:val="0087673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a"/>
    <w:rsid w:val="0087673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a"/>
    <w:rsid w:val="0087673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3">
    <w:name w:val="xl93"/>
    <w:basedOn w:val="a"/>
    <w:rsid w:val="0087673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4">
    <w:name w:val="xl94"/>
    <w:basedOn w:val="a"/>
    <w:rsid w:val="0087673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font5">
    <w:name w:val="font5"/>
    <w:basedOn w:val="a"/>
    <w:rsid w:val="0087673E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6">
    <w:name w:val="font6"/>
    <w:basedOn w:val="a"/>
    <w:rsid w:val="0087673E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"/>
    <w:rsid w:val="0087673E"/>
    <w:pPr>
      <w:spacing w:before="100" w:beforeAutospacing="1" w:after="100" w:afterAutospacing="1"/>
    </w:pPr>
    <w:rPr>
      <w:sz w:val="16"/>
      <w:szCs w:val="16"/>
    </w:rPr>
  </w:style>
  <w:style w:type="paragraph" w:customStyle="1" w:styleId="font8">
    <w:name w:val="font8"/>
    <w:basedOn w:val="a"/>
    <w:rsid w:val="0087673E"/>
    <w:pPr>
      <w:spacing w:before="100" w:beforeAutospacing="1" w:after="100" w:afterAutospacing="1"/>
    </w:pPr>
    <w:rPr>
      <w:sz w:val="16"/>
      <w:szCs w:val="16"/>
    </w:rPr>
  </w:style>
  <w:style w:type="paragraph" w:customStyle="1" w:styleId="font9">
    <w:name w:val="font9"/>
    <w:basedOn w:val="a"/>
    <w:rsid w:val="0087673E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95">
    <w:name w:val="xl95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7">
    <w:name w:val="xl97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8">
    <w:name w:val="xl98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876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1">
    <w:name w:val="xl101"/>
    <w:basedOn w:val="a"/>
    <w:rsid w:val="00876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2">
    <w:name w:val="xl102"/>
    <w:basedOn w:val="a"/>
    <w:rsid w:val="00876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3">
    <w:name w:val="xl103"/>
    <w:basedOn w:val="a"/>
    <w:rsid w:val="0087673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4">
    <w:name w:val="xl104"/>
    <w:basedOn w:val="a"/>
    <w:rsid w:val="0087673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5">
    <w:name w:val="xl105"/>
    <w:basedOn w:val="a"/>
    <w:rsid w:val="00876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6">
    <w:name w:val="xl106"/>
    <w:basedOn w:val="a"/>
    <w:rsid w:val="00876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numbering" w:customStyle="1" w:styleId="28">
    <w:name w:val="Нет списка2"/>
    <w:next w:val="a2"/>
    <w:uiPriority w:val="99"/>
    <w:semiHidden/>
    <w:unhideWhenUsed/>
    <w:rsid w:val="00593718"/>
  </w:style>
  <w:style w:type="numbering" w:customStyle="1" w:styleId="32">
    <w:name w:val="Нет списка3"/>
    <w:next w:val="a2"/>
    <w:uiPriority w:val="99"/>
    <w:semiHidden/>
    <w:unhideWhenUsed/>
    <w:rsid w:val="00214DAD"/>
  </w:style>
  <w:style w:type="table" w:customStyle="1" w:styleId="29">
    <w:name w:val="Сетка таблицы2"/>
    <w:basedOn w:val="a1"/>
    <w:next w:val="af7"/>
    <w:uiPriority w:val="59"/>
    <w:rsid w:val="00214DA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8251F3"/>
  </w:style>
  <w:style w:type="table" w:customStyle="1" w:styleId="33">
    <w:name w:val="Сетка таблицы3"/>
    <w:basedOn w:val="a1"/>
    <w:next w:val="af7"/>
    <w:uiPriority w:val="59"/>
    <w:rsid w:val="008251F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6C49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7C2347"/>
    <w:pPr>
      <w:spacing w:before="100" w:beforeAutospacing="1" w:after="100" w:afterAutospacing="1"/>
    </w:pPr>
  </w:style>
  <w:style w:type="paragraph" w:customStyle="1" w:styleId="xl130">
    <w:name w:val="xl130"/>
    <w:basedOn w:val="a"/>
    <w:rsid w:val="007C2347"/>
    <w:pP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7C2347"/>
    <w:pPr>
      <w:spacing w:before="100" w:beforeAutospacing="1" w:after="100" w:afterAutospacing="1"/>
    </w:pPr>
  </w:style>
  <w:style w:type="paragraph" w:customStyle="1" w:styleId="xl132">
    <w:name w:val="xl132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3">
    <w:name w:val="xl133"/>
    <w:basedOn w:val="a"/>
    <w:rsid w:val="007C234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34">
    <w:name w:val="xl134"/>
    <w:basedOn w:val="a"/>
    <w:rsid w:val="007C234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5">
    <w:name w:val="xl135"/>
    <w:basedOn w:val="a"/>
    <w:rsid w:val="007C23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6">
    <w:name w:val="xl136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u w:val="single"/>
    </w:rPr>
  </w:style>
  <w:style w:type="paragraph" w:customStyle="1" w:styleId="xl137">
    <w:name w:val="xl137"/>
    <w:basedOn w:val="a"/>
    <w:rsid w:val="007C2347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138">
    <w:name w:val="xl138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9">
    <w:name w:val="xl139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0">
    <w:name w:val="xl140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1">
    <w:name w:val="xl141"/>
    <w:basedOn w:val="a"/>
    <w:rsid w:val="007C234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2">
    <w:name w:val="xl142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3">
    <w:name w:val="xl143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rsid w:val="007C234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7C234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6">
    <w:name w:val="xl146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7">
    <w:name w:val="xl147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9">
    <w:name w:val="xl149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0">
    <w:name w:val="xl150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51">
    <w:name w:val="xl151"/>
    <w:basedOn w:val="a"/>
    <w:rsid w:val="007C2347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2">
    <w:name w:val="xl152"/>
    <w:basedOn w:val="a"/>
    <w:rsid w:val="007C2347"/>
    <w:pPr>
      <w:shd w:val="clear" w:color="000000" w:fill="FFFF99"/>
      <w:spacing w:before="100" w:beforeAutospacing="1" w:after="100" w:afterAutospacing="1"/>
    </w:pPr>
  </w:style>
  <w:style w:type="paragraph" w:customStyle="1" w:styleId="xl153">
    <w:name w:val="xl153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5">
    <w:name w:val="xl155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156">
    <w:name w:val="xl156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57">
    <w:name w:val="xl157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8">
    <w:name w:val="xl158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9">
    <w:name w:val="xl159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0">
    <w:name w:val="xl160"/>
    <w:basedOn w:val="a"/>
    <w:rsid w:val="007C234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1">
    <w:name w:val="xl161"/>
    <w:basedOn w:val="a"/>
    <w:rsid w:val="007C234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2">
    <w:name w:val="xl162"/>
    <w:basedOn w:val="a"/>
    <w:rsid w:val="007C234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3">
    <w:name w:val="xl163"/>
    <w:basedOn w:val="a"/>
    <w:rsid w:val="007C234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5">
    <w:name w:val="xl165"/>
    <w:basedOn w:val="a"/>
    <w:rsid w:val="007C2347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7">
    <w:name w:val="xl167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8">
    <w:name w:val="xl168"/>
    <w:basedOn w:val="a"/>
    <w:rsid w:val="007C234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9">
    <w:name w:val="xl169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styleId="aff4">
    <w:name w:val="Revision"/>
    <w:hidden/>
    <w:uiPriority w:val="99"/>
    <w:semiHidden/>
    <w:rsid w:val="00A958F7"/>
    <w:pPr>
      <w:spacing w:after="0" w:line="240" w:lineRule="auto"/>
    </w:pPr>
  </w:style>
  <w:style w:type="paragraph" w:customStyle="1" w:styleId="Default">
    <w:name w:val="Default"/>
    <w:rsid w:val="00D648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5">
    <w:name w:val="Основной текст_"/>
    <w:basedOn w:val="a0"/>
    <w:link w:val="73"/>
    <w:rsid w:val="00D64861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aff6">
    <w:name w:val="Колонтитул_"/>
    <w:basedOn w:val="a0"/>
    <w:link w:val="aff7"/>
    <w:rsid w:val="00D64861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a">
    <w:name w:val="Основной текст2"/>
    <w:basedOn w:val="aff5"/>
    <w:rsid w:val="00D64861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3">
    <w:name w:val="Основной текст7"/>
    <w:basedOn w:val="a"/>
    <w:link w:val="aff5"/>
    <w:rsid w:val="00D64861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paragraph" w:customStyle="1" w:styleId="aff7">
    <w:name w:val="Колонтитул"/>
    <w:basedOn w:val="a"/>
    <w:link w:val="aff6"/>
    <w:rsid w:val="00D64861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basedOn w:val="a0"/>
    <w:link w:val="aff9"/>
    <w:rsid w:val="00D64861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"/>
    <w:link w:val="aff8"/>
    <w:rsid w:val="00D64861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basedOn w:val="aff5"/>
    <w:rsid w:val="00D648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basedOn w:val="aff5"/>
    <w:rsid w:val="00D6486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rsid w:val="00D64861"/>
    <w:pPr>
      <w:widowControl w:val="0"/>
      <w:shd w:val="clear" w:color="auto" w:fill="FFFFFF"/>
      <w:spacing w:before="3060" w:line="0" w:lineRule="atLeast"/>
      <w:ind w:hanging="360"/>
      <w:jc w:val="center"/>
    </w:pPr>
    <w:rPr>
      <w:rFonts w:ascii="Arial" w:eastAsia="Arial" w:hAnsi="Arial" w:cs="Arial"/>
      <w:color w:val="000000"/>
      <w:lang w:bidi="ru-RU"/>
    </w:rPr>
  </w:style>
  <w:style w:type="character" w:customStyle="1" w:styleId="44">
    <w:name w:val="Основной текст (4)_"/>
    <w:basedOn w:val="a0"/>
    <w:link w:val="45"/>
    <w:rsid w:val="00D64861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"/>
    <w:link w:val="44"/>
    <w:rsid w:val="00D64861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">
    <w:name w:val="Стиль1"/>
    <w:basedOn w:val="1"/>
    <w:link w:val="1f0"/>
    <w:qFormat/>
    <w:rsid w:val="00D64861"/>
    <w:pPr>
      <w:keepLines/>
      <w:spacing w:before="0" w:after="0"/>
    </w:pPr>
    <w:rPr>
      <w:rFonts w:ascii="Times New Roman" w:eastAsiaTheme="majorEastAsia" w:hAnsi="Times New Roman"/>
      <w:color w:val="000000" w:themeColor="text1"/>
      <w:kern w:val="0"/>
      <w:sz w:val="28"/>
      <w:szCs w:val="28"/>
    </w:rPr>
  </w:style>
  <w:style w:type="character" w:customStyle="1" w:styleId="1f0">
    <w:name w:val="Стиль1 Знак"/>
    <w:basedOn w:val="10"/>
    <w:link w:val="1f"/>
    <w:rsid w:val="00D64861"/>
    <w:rPr>
      <w:rFonts w:ascii="Times New Roman" w:eastAsiaTheme="majorEastAsia" w:hAnsi="Times New Roman" w:cs="Times New Roman"/>
      <w:b/>
      <w:bCs/>
      <w:color w:val="000000" w:themeColor="text1"/>
      <w:kern w:val="32"/>
      <w:sz w:val="28"/>
      <w:szCs w:val="28"/>
      <w:lang w:eastAsia="ru-RU"/>
    </w:rPr>
  </w:style>
  <w:style w:type="paragraph" w:customStyle="1" w:styleId="111">
    <w:name w:val="Абзац списка11"/>
    <w:basedOn w:val="a"/>
    <w:rsid w:val="00D64861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character" w:customStyle="1" w:styleId="1f1">
    <w:name w:val="Основной текст1"/>
    <w:basedOn w:val="aff5"/>
    <w:rsid w:val="00D6486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_"/>
    <w:basedOn w:val="a0"/>
    <w:rsid w:val="00D64861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c">
    <w:name w:val="Основной текст (2)"/>
    <w:basedOn w:val="2b"/>
    <w:rsid w:val="00D648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d">
    <w:name w:val="Абзац списка2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35">
    <w:name w:val="Абзац списка3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46">
    <w:name w:val="Абзац списка4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53">
    <w:name w:val="Абзац списка5"/>
    <w:basedOn w:val="a"/>
    <w:rsid w:val="00D64861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customStyle="1" w:styleId="63">
    <w:name w:val="Абзац списка6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74">
    <w:name w:val="Абзац списка7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83">
    <w:name w:val="Абзац списка8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table" w:customStyle="1" w:styleId="220">
    <w:name w:val="Сетка таблицы22"/>
    <w:basedOn w:val="a1"/>
    <w:next w:val="af7"/>
    <w:uiPriority w:val="59"/>
    <w:rsid w:val="00254D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uiPriority w:val="99"/>
    <w:semiHidden/>
    <w:unhideWhenUsed/>
    <w:rsid w:val="001B52BB"/>
  </w:style>
  <w:style w:type="table" w:customStyle="1" w:styleId="47">
    <w:name w:val="Сетка таблицы4"/>
    <w:basedOn w:val="a1"/>
    <w:next w:val="af7"/>
    <w:rsid w:val="001B52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"/>
    <w:basedOn w:val="a1"/>
    <w:next w:val="af7"/>
    <w:uiPriority w:val="59"/>
    <w:rsid w:val="001B52B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1B52BB"/>
  </w:style>
  <w:style w:type="numbering" w:customStyle="1" w:styleId="212">
    <w:name w:val="Нет списка21"/>
    <w:next w:val="a2"/>
    <w:uiPriority w:val="99"/>
    <w:semiHidden/>
    <w:unhideWhenUsed/>
    <w:rsid w:val="001B52BB"/>
  </w:style>
  <w:style w:type="numbering" w:customStyle="1" w:styleId="310">
    <w:name w:val="Нет списка31"/>
    <w:next w:val="a2"/>
    <w:uiPriority w:val="99"/>
    <w:semiHidden/>
    <w:unhideWhenUsed/>
    <w:rsid w:val="001B52BB"/>
  </w:style>
  <w:style w:type="numbering" w:customStyle="1" w:styleId="410">
    <w:name w:val="Нет списка41"/>
    <w:next w:val="a2"/>
    <w:uiPriority w:val="99"/>
    <w:semiHidden/>
    <w:unhideWhenUsed/>
    <w:rsid w:val="001B52BB"/>
  </w:style>
  <w:style w:type="table" w:customStyle="1" w:styleId="311">
    <w:name w:val="Сетка таблицы31"/>
    <w:basedOn w:val="a1"/>
    <w:next w:val="af7"/>
    <w:uiPriority w:val="5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10">
    <w:name w:val="Нет списка51"/>
    <w:next w:val="a2"/>
    <w:uiPriority w:val="99"/>
    <w:semiHidden/>
    <w:unhideWhenUsed/>
    <w:rsid w:val="001B52BB"/>
  </w:style>
  <w:style w:type="table" w:customStyle="1" w:styleId="411">
    <w:name w:val="Сетка таблицы41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4">
    <w:name w:val="Нет списка6"/>
    <w:next w:val="a2"/>
    <w:uiPriority w:val="99"/>
    <w:semiHidden/>
    <w:unhideWhenUsed/>
    <w:rsid w:val="001B52BB"/>
  </w:style>
  <w:style w:type="table" w:customStyle="1" w:styleId="55">
    <w:name w:val="Сетка таблицы5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5">
    <w:name w:val="Нет списка7"/>
    <w:next w:val="a2"/>
    <w:uiPriority w:val="99"/>
    <w:semiHidden/>
    <w:unhideWhenUsed/>
    <w:rsid w:val="001B52BB"/>
  </w:style>
  <w:style w:type="table" w:customStyle="1" w:styleId="-52">
    <w:name w:val="Светлая заливка - Акцент 52"/>
    <w:basedOn w:val="a1"/>
    <w:next w:val="-5"/>
    <w:uiPriority w:val="99"/>
    <w:rsid w:val="001B52B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65">
    <w:name w:val="Сетка таблицы6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4">
    <w:name w:val="Нет списка8"/>
    <w:next w:val="a2"/>
    <w:uiPriority w:val="99"/>
    <w:semiHidden/>
    <w:unhideWhenUsed/>
    <w:rsid w:val="001B52BB"/>
  </w:style>
  <w:style w:type="table" w:customStyle="1" w:styleId="76">
    <w:name w:val="Сетка таблицы7"/>
    <w:basedOn w:val="a1"/>
    <w:next w:val="af7"/>
    <w:rsid w:val="001B52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next w:val="af7"/>
    <w:uiPriority w:val="59"/>
    <w:rsid w:val="001B52B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1B52BB"/>
  </w:style>
  <w:style w:type="numbering" w:customStyle="1" w:styleId="221">
    <w:name w:val="Нет списка22"/>
    <w:next w:val="a2"/>
    <w:uiPriority w:val="99"/>
    <w:semiHidden/>
    <w:unhideWhenUsed/>
    <w:rsid w:val="001B52BB"/>
  </w:style>
  <w:style w:type="numbering" w:customStyle="1" w:styleId="320">
    <w:name w:val="Нет списка32"/>
    <w:next w:val="a2"/>
    <w:uiPriority w:val="99"/>
    <w:semiHidden/>
    <w:unhideWhenUsed/>
    <w:rsid w:val="001B52BB"/>
  </w:style>
  <w:style w:type="numbering" w:customStyle="1" w:styleId="420">
    <w:name w:val="Нет списка42"/>
    <w:next w:val="a2"/>
    <w:uiPriority w:val="99"/>
    <w:semiHidden/>
    <w:unhideWhenUsed/>
    <w:rsid w:val="001B52BB"/>
  </w:style>
  <w:style w:type="table" w:customStyle="1" w:styleId="321">
    <w:name w:val="Сетка таблицы32"/>
    <w:basedOn w:val="a1"/>
    <w:next w:val="af7"/>
    <w:uiPriority w:val="5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20">
    <w:name w:val="Нет списка52"/>
    <w:next w:val="a2"/>
    <w:uiPriority w:val="99"/>
    <w:semiHidden/>
    <w:unhideWhenUsed/>
    <w:rsid w:val="001B52BB"/>
  </w:style>
  <w:style w:type="table" w:customStyle="1" w:styleId="421">
    <w:name w:val="Сетка таблицы42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1B52BB"/>
  </w:style>
  <w:style w:type="numbering" w:customStyle="1" w:styleId="710">
    <w:name w:val="Нет списка71"/>
    <w:next w:val="a2"/>
    <w:uiPriority w:val="99"/>
    <w:semiHidden/>
    <w:unhideWhenUsed/>
    <w:rsid w:val="001B52BB"/>
  </w:style>
  <w:style w:type="numbering" w:customStyle="1" w:styleId="93">
    <w:name w:val="Нет списка9"/>
    <w:next w:val="a2"/>
    <w:uiPriority w:val="99"/>
    <w:semiHidden/>
    <w:unhideWhenUsed/>
    <w:rsid w:val="000837D1"/>
  </w:style>
  <w:style w:type="table" w:customStyle="1" w:styleId="85">
    <w:name w:val="Сетка таблицы8"/>
    <w:basedOn w:val="a1"/>
    <w:next w:val="af7"/>
    <w:rsid w:val="00083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1"/>
    <w:next w:val="af7"/>
    <w:uiPriority w:val="59"/>
    <w:rsid w:val="000837D1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0837D1"/>
  </w:style>
  <w:style w:type="numbering" w:customStyle="1" w:styleId="231">
    <w:name w:val="Нет списка23"/>
    <w:next w:val="a2"/>
    <w:uiPriority w:val="99"/>
    <w:semiHidden/>
    <w:unhideWhenUsed/>
    <w:rsid w:val="000837D1"/>
  </w:style>
  <w:style w:type="numbering" w:customStyle="1" w:styleId="330">
    <w:name w:val="Нет списка33"/>
    <w:next w:val="a2"/>
    <w:uiPriority w:val="99"/>
    <w:semiHidden/>
    <w:unhideWhenUsed/>
    <w:rsid w:val="000837D1"/>
  </w:style>
  <w:style w:type="numbering" w:customStyle="1" w:styleId="430">
    <w:name w:val="Нет списка43"/>
    <w:next w:val="a2"/>
    <w:uiPriority w:val="99"/>
    <w:semiHidden/>
    <w:unhideWhenUsed/>
    <w:rsid w:val="000837D1"/>
  </w:style>
  <w:style w:type="table" w:customStyle="1" w:styleId="331">
    <w:name w:val="Сетка таблицы33"/>
    <w:basedOn w:val="a1"/>
    <w:next w:val="af7"/>
    <w:uiPriority w:val="59"/>
    <w:rsid w:val="000837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0">
    <w:name w:val="Нет списка53"/>
    <w:next w:val="a2"/>
    <w:uiPriority w:val="99"/>
    <w:semiHidden/>
    <w:unhideWhenUsed/>
    <w:rsid w:val="000837D1"/>
  </w:style>
  <w:style w:type="table" w:customStyle="1" w:styleId="431">
    <w:name w:val="Сетка таблицы43"/>
    <w:basedOn w:val="a1"/>
    <w:next w:val="af7"/>
    <w:uiPriority w:val="99"/>
    <w:rsid w:val="000837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0837D1"/>
  </w:style>
  <w:style w:type="numbering" w:customStyle="1" w:styleId="720">
    <w:name w:val="Нет списка72"/>
    <w:next w:val="a2"/>
    <w:uiPriority w:val="99"/>
    <w:semiHidden/>
    <w:unhideWhenUsed/>
    <w:rsid w:val="000837D1"/>
  </w:style>
  <w:style w:type="numbering" w:customStyle="1" w:styleId="100">
    <w:name w:val="Нет списка10"/>
    <w:next w:val="a2"/>
    <w:uiPriority w:val="99"/>
    <w:semiHidden/>
    <w:unhideWhenUsed/>
    <w:rsid w:val="00D21A6C"/>
  </w:style>
  <w:style w:type="table" w:customStyle="1" w:styleId="94">
    <w:name w:val="Сетка таблицы9"/>
    <w:basedOn w:val="a1"/>
    <w:next w:val="af7"/>
    <w:rsid w:val="00D21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1"/>
    <w:next w:val="af7"/>
    <w:uiPriority w:val="59"/>
    <w:rsid w:val="00D21A6C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D21A6C"/>
  </w:style>
  <w:style w:type="numbering" w:customStyle="1" w:styleId="241">
    <w:name w:val="Нет списка24"/>
    <w:next w:val="a2"/>
    <w:uiPriority w:val="99"/>
    <w:semiHidden/>
    <w:unhideWhenUsed/>
    <w:rsid w:val="00D21A6C"/>
  </w:style>
  <w:style w:type="numbering" w:customStyle="1" w:styleId="340">
    <w:name w:val="Нет списка34"/>
    <w:next w:val="a2"/>
    <w:uiPriority w:val="99"/>
    <w:semiHidden/>
    <w:unhideWhenUsed/>
    <w:rsid w:val="00D21A6C"/>
  </w:style>
  <w:style w:type="numbering" w:customStyle="1" w:styleId="440">
    <w:name w:val="Нет списка44"/>
    <w:next w:val="a2"/>
    <w:uiPriority w:val="99"/>
    <w:semiHidden/>
    <w:unhideWhenUsed/>
    <w:rsid w:val="00D21A6C"/>
  </w:style>
  <w:style w:type="table" w:customStyle="1" w:styleId="341">
    <w:name w:val="Сетка таблицы34"/>
    <w:basedOn w:val="a1"/>
    <w:next w:val="af7"/>
    <w:uiPriority w:val="59"/>
    <w:rsid w:val="00D21A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40">
    <w:name w:val="Нет списка54"/>
    <w:next w:val="a2"/>
    <w:uiPriority w:val="99"/>
    <w:semiHidden/>
    <w:unhideWhenUsed/>
    <w:rsid w:val="00D21A6C"/>
  </w:style>
  <w:style w:type="table" w:customStyle="1" w:styleId="441">
    <w:name w:val="Сетка таблицы44"/>
    <w:basedOn w:val="a1"/>
    <w:next w:val="af7"/>
    <w:uiPriority w:val="99"/>
    <w:rsid w:val="00D21A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D21A6C"/>
  </w:style>
  <w:style w:type="numbering" w:customStyle="1" w:styleId="730">
    <w:name w:val="Нет списка73"/>
    <w:next w:val="a2"/>
    <w:uiPriority w:val="99"/>
    <w:semiHidden/>
    <w:unhideWhenUsed/>
    <w:rsid w:val="00D21A6C"/>
  </w:style>
  <w:style w:type="numbering" w:customStyle="1" w:styleId="150">
    <w:name w:val="Нет списка15"/>
    <w:next w:val="a2"/>
    <w:uiPriority w:val="99"/>
    <w:semiHidden/>
    <w:unhideWhenUsed/>
    <w:rsid w:val="00E044B0"/>
  </w:style>
  <w:style w:type="table" w:customStyle="1" w:styleId="101">
    <w:name w:val="Сетка таблицы10"/>
    <w:basedOn w:val="a1"/>
    <w:next w:val="af7"/>
    <w:rsid w:val="00E04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0">
    <w:name w:val="Сетка таблицы26"/>
    <w:basedOn w:val="a1"/>
    <w:next w:val="af7"/>
    <w:uiPriority w:val="59"/>
    <w:rsid w:val="00E044B0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0">
    <w:name w:val="Нет списка16"/>
    <w:next w:val="a2"/>
    <w:uiPriority w:val="99"/>
    <w:semiHidden/>
    <w:unhideWhenUsed/>
    <w:rsid w:val="00E044B0"/>
  </w:style>
  <w:style w:type="numbering" w:customStyle="1" w:styleId="251">
    <w:name w:val="Нет списка25"/>
    <w:next w:val="a2"/>
    <w:uiPriority w:val="99"/>
    <w:semiHidden/>
    <w:unhideWhenUsed/>
    <w:rsid w:val="00E044B0"/>
  </w:style>
  <w:style w:type="numbering" w:customStyle="1" w:styleId="350">
    <w:name w:val="Нет списка35"/>
    <w:next w:val="a2"/>
    <w:uiPriority w:val="99"/>
    <w:semiHidden/>
    <w:unhideWhenUsed/>
    <w:rsid w:val="00E044B0"/>
  </w:style>
  <w:style w:type="numbering" w:customStyle="1" w:styleId="450">
    <w:name w:val="Нет списка45"/>
    <w:next w:val="a2"/>
    <w:uiPriority w:val="99"/>
    <w:semiHidden/>
    <w:unhideWhenUsed/>
    <w:rsid w:val="00E044B0"/>
  </w:style>
  <w:style w:type="table" w:customStyle="1" w:styleId="351">
    <w:name w:val="Сетка таблицы35"/>
    <w:basedOn w:val="a1"/>
    <w:next w:val="af7"/>
    <w:uiPriority w:val="59"/>
    <w:rsid w:val="00E044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50">
    <w:name w:val="Нет списка55"/>
    <w:next w:val="a2"/>
    <w:uiPriority w:val="99"/>
    <w:semiHidden/>
    <w:unhideWhenUsed/>
    <w:rsid w:val="00E044B0"/>
  </w:style>
  <w:style w:type="table" w:customStyle="1" w:styleId="451">
    <w:name w:val="Сетка таблицы45"/>
    <w:basedOn w:val="a1"/>
    <w:next w:val="af7"/>
    <w:uiPriority w:val="99"/>
    <w:rsid w:val="00E044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40">
    <w:name w:val="Нет списка64"/>
    <w:next w:val="a2"/>
    <w:uiPriority w:val="99"/>
    <w:semiHidden/>
    <w:unhideWhenUsed/>
    <w:rsid w:val="00E044B0"/>
  </w:style>
  <w:style w:type="numbering" w:customStyle="1" w:styleId="740">
    <w:name w:val="Нет списка74"/>
    <w:next w:val="a2"/>
    <w:uiPriority w:val="99"/>
    <w:semiHidden/>
    <w:unhideWhenUsed/>
    <w:rsid w:val="00E044B0"/>
  </w:style>
  <w:style w:type="paragraph" w:customStyle="1" w:styleId="TableParagraph">
    <w:name w:val="Table Paragraph"/>
    <w:basedOn w:val="a"/>
    <w:uiPriority w:val="1"/>
    <w:qFormat/>
    <w:rsid w:val="000C464F"/>
    <w:pPr>
      <w:widowControl w:val="0"/>
      <w:autoSpaceDE w:val="0"/>
      <w:autoSpaceDN w:val="0"/>
      <w:ind w:left="104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318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262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0">
    <w:name w:val="Нет списка17"/>
    <w:next w:val="a2"/>
    <w:semiHidden/>
    <w:rsid w:val="003A2A42"/>
  </w:style>
  <w:style w:type="table" w:customStyle="1" w:styleId="161">
    <w:name w:val="Сетка таблицы16"/>
    <w:basedOn w:val="a1"/>
    <w:next w:val="af7"/>
    <w:uiPriority w:val="59"/>
    <w:rsid w:val="002807FD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a">
    <w:name w:val="Другое_"/>
    <w:link w:val="affb"/>
    <w:rsid w:val="00664F9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affb">
    <w:name w:val="Другое"/>
    <w:basedOn w:val="a"/>
    <w:link w:val="affa"/>
    <w:rsid w:val="00664F97"/>
    <w:pPr>
      <w:widowControl w:val="0"/>
      <w:shd w:val="clear" w:color="auto" w:fill="FFFFFF"/>
      <w:ind w:firstLine="400"/>
    </w:pPr>
    <w:rPr>
      <w:rFonts w:cstheme="minorBidi"/>
      <w:sz w:val="26"/>
      <w:szCs w:val="26"/>
      <w:lang w:eastAsia="en-US"/>
    </w:rPr>
  </w:style>
  <w:style w:type="paragraph" w:customStyle="1" w:styleId="xl2433">
    <w:name w:val="xl2433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34">
    <w:name w:val="xl2434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435">
    <w:name w:val="xl2435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6">
    <w:name w:val="xl2436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7">
    <w:name w:val="xl2437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38">
    <w:name w:val="xl2438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97">
    <w:name w:val="xl3797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98">
    <w:name w:val="xl3798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99">
    <w:name w:val="xl3799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00">
    <w:name w:val="xl3800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01">
    <w:name w:val="xl3801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web">
    <w:name w:val="web"/>
    <w:basedOn w:val="a"/>
    <w:uiPriority w:val="99"/>
    <w:rsid w:val="0092538F"/>
    <w:rPr>
      <w:rFonts w:ascii="Tahoma" w:hAnsi="Tahoma" w:cs="Tahoma"/>
      <w:sz w:val="17"/>
      <w:szCs w:val="17"/>
    </w:rPr>
  </w:style>
  <w:style w:type="paragraph" w:customStyle="1" w:styleId="s1">
    <w:name w:val="s_1"/>
    <w:basedOn w:val="a"/>
    <w:rsid w:val="00903CFC"/>
    <w:pPr>
      <w:spacing w:before="100" w:beforeAutospacing="1" w:after="100" w:afterAutospacing="1"/>
    </w:pPr>
  </w:style>
  <w:style w:type="character" w:customStyle="1" w:styleId="a7">
    <w:name w:val="Без интервала Знак"/>
    <w:basedOn w:val="a0"/>
    <w:link w:val="a6"/>
    <w:uiPriority w:val="1"/>
    <w:rsid w:val="00400AB9"/>
    <w:rPr>
      <w:rFonts w:ascii="Calibri" w:eastAsia="Times New Roman" w:hAnsi="Calibri" w:cs="Times New Roman"/>
      <w:lang w:eastAsia="ru-RU"/>
    </w:rPr>
  </w:style>
  <w:style w:type="character" w:styleId="affc">
    <w:name w:val="Placeholder Text"/>
    <w:basedOn w:val="a0"/>
    <w:uiPriority w:val="99"/>
    <w:semiHidden/>
    <w:rsid w:val="008A5B6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85B47"/>
    <w:pPr>
      <w:keepNext/>
      <w:numPr>
        <w:numId w:val="24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D00A52"/>
    <w:pPr>
      <w:widowControl w:val="0"/>
      <w:numPr>
        <w:ilvl w:val="1"/>
        <w:numId w:val="24"/>
      </w:numPr>
      <w:tabs>
        <w:tab w:val="left" w:pos="-142"/>
        <w:tab w:val="left" w:pos="0"/>
        <w:tab w:val="left" w:pos="851"/>
        <w:tab w:val="left" w:pos="1134"/>
      </w:tabs>
      <w:suppressAutoHyphens/>
      <w:spacing w:line="360" w:lineRule="auto"/>
      <w:ind w:left="0" w:firstLine="0"/>
      <w:jc w:val="both"/>
      <w:textAlignment w:val="baseline"/>
      <w:outlineLvl w:val="1"/>
    </w:pPr>
    <w:rPr>
      <w:b/>
      <w:spacing w:val="-10"/>
      <w:kern w:val="28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A85B47"/>
    <w:pPr>
      <w:keepNext/>
      <w:numPr>
        <w:ilvl w:val="2"/>
        <w:numId w:val="24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A85B47"/>
    <w:pPr>
      <w:keepNext/>
      <w:numPr>
        <w:ilvl w:val="3"/>
        <w:numId w:val="2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A85B47"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A85B47"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A85B47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A85B47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A85B47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5B4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00A52"/>
    <w:rPr>
      <w:rFonts w:ascii="Times New Roman" w:eastAsia="Times New Roman" w:hAnsi="Times New Roman" w:cs="Times New Roman"/>
      <w:b/>
      <w:spacing w:val="-10"/>
      <w:kern w:val="28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85B4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85B4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85B47"/>
    <w:rPr>
      <w:rFonts w:asciiTheme="majorHAnsi" w:eastAsiaTheme="majorEastAsia" w:hAnsiTheme="majorHAnsi" w:cstheme="majorBidi"/>
      <w:color w:val="20445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85B47"/>
    <w:rPr>
      <w:rFonts w:asciiTheme="majorHAnsi" w:eastAsiaTheme="majorEastAsia" w:hAnsiTheme="majorHAnsi" w:cstheme="majorBidi"/>
      <w:i/>
      <w:iCs/>
      <w:color w:val="20445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85B4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85B4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85B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A85B47"/>
    <w:pPr>
      <w:ind w:firstLine="709"/>
      <w:jc w:val="both"/>
    </w:pPr>
    <w:rPr>
      <w:b/>
      <w:bCs/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85B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85B47"/>
  </w:style>
  <w:style w:type="paragraph" w:styleId="a3">
    <w:name w:val="Balloon Text"/>
    <w:basedOn w:val="a"/>
    <w:link w:val="a4"/>
    <w:uiPriority w:val="99"/>
    <w:semiHidden/>
    <w:unhideWhenUsed/>
    <w:rsid w:val="00A85B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B4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A85B47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customStyle="1" w:styleId="bodytext4">
    <w:name w:val="bodytext4"/>
    <w:basedOn w:val="a"/>
    <w:uiPriority w:val="99"/>
    <w:rsid w:val="00A85B47"/>
    <w:pPr>
      <w:spacing w:before="100" w:beforeAutospacing="1" w:after="150"/>
    </w:pPr>
    <w:rPr>
      <w:color w:val="949494"/>
    </w:rPr>
  </w:style>
  <w:style w:type="paragraph" w:styleId="a6">
    <w:name w:val="No Spacing"/>
    <w:link w:val="a7"/>
    <w:uiPriority w:val="1"/>
    <w:qFormat/>
    <w:rsid w:val="00A85B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rsid w:val="00A85B47"/>
    <w:rPr>
      <w:rFonts w:cs="Times New Roman"/>
      <w:color w:val="0000FF"/>
      <w:u w:val="single"/>
    </w:rPr>
  </w:style>
  <w:style w:type="paragraph" w:styleId="a9">
    <w:name w:val="Title"/>
    <w:basedOn w:val="a"/>
    <w:link w:val="aa"/>
    <w:qFormat/>
    <w:rsid w:val="00A85B47"/>
    <w:pPr>
      <w:tabs>
        <w:tab w:val="left" w:pos="1665"/>
      </w:tabs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A85B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Абзац списка1"/>
    <w:basedOn w:val="a"/>
    <w:rsid w:val="00A85B47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styleId="ab">
    <w:name w:val="Normal (Web)"/>
    <w:basedOn w:val="a"/>
    <w:uiPriority w:val="99"/>
    <w:rsid w:val="00A85B47"/>
    <w:pPr>
      <w:spacing w:before="100" w:beforeAutospacing="1" w:after="100" w:afterAutospacing="1"/>
      <w:ind w:firstLine="300"/>
      <w:jc w:val="both"/>
    </w:pPr>
    <w:rPr>
      <w:rFonts w:ascii="Arial" w:hAnsi="Arial" w:cs="Arial"/>
      <w:color w:val="252525"/>
      <w:sz w:val="18"/>
      <w:szCs w:val="18"/>
    </w:rPr>
  </w:style>
  <w:style w:type="paragraph" w:styleId="ac">
    <w:name w:val="Body Text Indent"/>
    <w:basedOn w:val="a"/>
    <w:link w:val="ad"/>
    <w:uiPriority w:val="99"/>
    <w:rsid w:val="00A85B47"/>
    <w:pPr>
      <w:spacing w:after="120"/>
      <w:ind w:left="283"/>
    </w:pPr>
    <w:rPr>
      <w:rFonts w:ascii="Calibri" w:hAnsi="Calibri"/>
    </w:rPr>
  </w:style>
  <w:style w:type="character" w:customStyle="1" w:styleId="ad">
    <w:name w:val="Основной текст с отступом Знак"/>
    <w:basedOn w:val="a0"/>
    <w:link w:val="ac"/>
    <w:uiPriority w:val="99"/>
    <w:rsid w:val="00A85B47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"/>
    <w:next w:val="a"/>
    <w:autoRedefine/>
    <w:uiPriority w:val="39"/>
    <w:rsid w:val="00A85B47"/>
    <w:pPr>
      <w:ind w:left="480"/>
    </w:pPr>
    <w:rPr>
      <w:i/>
      <w:iCs/>
      <w:sz w:val="20"/>
      <w:szCs w:val="20"/>
    </w:rPr>
  </w:style>
  <w:style w:type="paragraph" w:customStyle="1" w:styleId="13">
    <w:name w:val="Знак Знак Знак1 Знак Знак Знак"/>
    <w:basedOn w:val="a"/>
    <w:uiPriority w:val="99"/>
    <w:rsid w:val="00A85B47"/>
    <w:rPr>
      <w:rFonts w:ascii="Verdana" w:hAnsi="Verdana" w:cs="Verdana"/>
      <w:sz w:val="20"/>
      <w:szCs w:val="20"/>
      <w:lang w:val="en-US"/>
    </w:rPr>
  </w:style>
  <w:style w:type="paragraph" w:styleId="ae">
    <w:name w:val="annotation text"/>
    <w:basedOn w:val="a"/>
    <w:link w:val="af"/>
    <w:uiPriority w:val="99"/>
    <w:semiHidden/>
    <w:rsid w:val="00A85B4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85B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"/>
    <w:uiPriority w:val="99"/>
    <w:rsid w:val="00A85B47"/>
    <w:rPr>
      <w:rFonts w:ascii="Verdana" w:hAnsi="Verdana" w:cs="Verdana"/>
      <w:sz w:val="20"/>
      <w:szCs w:val="20"/>
      <w:lang w:val="en-US"/>
    </w:rPr>
  </w:style>
  <w:style w:type="character" w:styleId="af0">
    <w:name w:val="Strong"/>
    <w:basedOn w:val="a0"/>
    <w:uiPriority w:val="22"/>
    <w:qFormat/>
    <w:rsid w:val="00A85B47"/>
    <w:rPr>
      <w:rFonts w:cs="Times New Roman"/>
      <w:b/>
      <w:bCs/>
    </w:rPr>
  </w:style>
  <w:style w:type="character" w:customStyle="1" w:styleId="af1">
    <w:name w:val="Верхний колонтитул Знак"/>
    <w:basedOn w:val="a0"/>
    <w:link w:val="af2"/>
    <w:uiPriority w:val="99"/>
    <w:locked/>
    <w:rsid w:val="00A85B47"/>
    <w:rPr>
      <w:rFonts w:cs="Times New Roman"/>
    </w:rPr>
  </w:style>
  <w:style w:type="paragraph" w:customStyle="1" w:styleId="14">
    <w:name w:val="Верхний колонтитул1"/>
    <w:basedOn w:val="a"/>
    <w:next w:val="af2"/>
    <w:uiPriority w:val="99"/>
    <w:rsid w:val="00A85B47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uiPriority w:val="99"/>
    <w:semiHidden/>
    <w:rsid w:val="00A85B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A85B47"/>
    <w:rPr>
      <w:rFonts w:cs="Times New Roman"/>
    </w:rPr>
  </w:style>
  <w:style w:type="paragraph" w:customStyle="1" w:styleId="16">
    <w:name w:val="Нижний колонтитул1"/>
    <w:basedOn w:val="a"/>
    <w:next w:val="af4"/>
    <w:uiPriority w:val="99"/>
    <w:rsid w:val="00A85B47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a0"/>
    <w:uiPriority w:val="99"/>
    <w:semiHidden/>
    <w:rsid w:val="00A85B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4"/>
    <w:uiPriority w:val="99"/>
    <w:semiHidden/>
    <w:locked/>
    <w:rsid w:val="00A85B47"/>
    <w:rPr>
      <w:rFonts w:ascii="Calibri" w:eastAsia="Times New Roman" w:hAnsi="Calibri" w:cs="Times New Roman"/>
    </w:rPr>
  </w:style>
  <w:style w:type="paragraph" w:styleId="24">
    <w:name w:val="Body Text 2"/>
    <w:basedOn w:val="a"/>
    <w:link w:val="23"/>
    <w:uiPriority w:val="99"/>
    <w:semiHidden/>
    <w:rsid w:val="00A85B47"/>
    <w:pPr>
      <w:spacing w:before="120" w:after="120" w:line="480" w:lineRule="auto"/>
      <w:jc w:val="both"/>
    </w:pPr>
    <w:rPr>
      <w:rFonts w:ascii="Calibri" w:hAnsi="Calibri"/>
    </w:rPr>
  </w:style>
  <w:style w:type="character" w:customStyle="1" w:styleId="210">
    <w:name w:val="Основной текст 2 Знак1"/>
    <w:basedOn w:val="a0"/>
    <w:uiPriority w:val="99"/>
    <w:semiHidden/>
    <w:rsid w:val="00A85B47"/>
  </w:style>
  <w:style w:type="table" w:styleId="-5">
    <w:name w:val="Light Shading Accent 5"/>
    <w:basedOn w:val="a1"/>
    <w:uiPriority w:val="99"/>
    <w:rsid w:val="00A85B47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5">
    <w:name w:val="page number"/>
    <w:basedOn w:val="a0"/>
    <w:uiPriority w:val="99"/>
    <w:rsid w:val="00A85B47"/>
    <w:rPr>
      <w:rFonts w:cs="Times New Roman"/>
    </w:rPr>
  </w:style>
  <w:style w:type="character" w:styleId="af6">
    <w:name w:val="Emphasis"/>
    <w:basedOn w:val="a0"/>
    <w:qFormat/>
    <w:rsid w:val="00A85B47"/>
    <w:rPr>
      <w:i/>
      <w:iCs/>
    </w:rPr>
  </w:style>
  <w:style w:type="table" w:customStyle="1" w:styleId="18">
    <w:name w:val="Сетка таблицы1"/>
    <w:basedOn w:val="a1"/>
    <w:next w:val="af7"/>
    <w:uiPriority w:val="59"/>
    <w:rsid w:val="00A85B4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Схема документа1"/>
    <w:basedOn w:val="a"/>
    <w:next w:val="af8"/>
    <w:link w:val="af9"/>
    <w:uiPriority w:val="99"/>
    <w:semiHidden/>
    <w:unhideWhenUsed/>
    <w:rsid w:val="00A85B47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19"/>
    <w:uiPriority w:val="99"/>
    <w:rsid w:val="00A85B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аголовок оглавления1"/>
    <w:basedOn w:val="1"/>
    <w:next w:val="a"/>
    <w:uiPriority w:val="39"/>
    <w:semiHidden/>
    <w:unhideWhenUsed/>
    <w:qFormat/>
    <w:rsid w:val="00A85B47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b">
    <w:name w:val="toc 1"/>
    <w:basedOn w:val="a"/>
    <w:next w:val="a"/>
    <w:autoRedefine/>
    <w:uiPriority w:val="39"/>
    <w:unhideWhenUsed/>
    <w:rsid w:val="00A85B47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241431"/>
    <w:pPr>
      <w:tabs>
        <w:tab w:val="left" w:pos="1100"/>
        <w:tab w:val="right" w:leader="dot" w:pos="9628"/>
      </w:tabs>
      <w:spacing w:after="100" w:line="360" w:lineRule="auto"/>
      <w:ind w:left="240"/>
    </w:pPr>
  </w:style>
  <w:style w:type="paragraph" w:customStyle="1" w:styleId="1c">
    <w:name w:val="Название объекта1"/>
    <w:basedOn w:val="a"/>
    <w:next w:val="a"/>
    <w:uiPriority w:val="35"/>
    <w:unhideWhenUsed/>
    <w:qFormat/>
    <w:rsid w:val="00A85B47"/>
    <w:rPr>
      <w:b/>
      <w:bCs/>
      <w:color w:val="4F81BD"/>
      <w:sz w:val="18"/>
      <w:szCs w:val="18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A85B47"/>
    <w:pPr>
      <w:spacing w:after="100"/>
      <w:ind w:left="660"/>
    </w:pPr>
  </w:style>
  <w:style w:type="paragraph" w:customStyle="1" w:styleId="51">
    <w:name w:val="Оглавление 51"/>
    <w:basedOn w:val="a"/>
    <w:next w:val="a"/>
    <w:autoRedefine/>
    <w:uiPriority w:val="39"/>
    <w:unhideWhenUsed/>
    <w:rsid w:val="00A85B47"/>
    <w:pPr>
      <w:spacing w:after="100"/>
      <w:ind w:left="880"/>
    </w:pPr>
  </w:style>
  <w:style w:type="paragraph" w:customStyle="1" w:styleId="61">
    <w:name w:val="Оглавление 61"/>
    <w:basedOn w:val="a"/>
    <w:next w:val="a"/>
    <w:autoRedefine/>
    <w:uiPriority w:val="39"/>
    <w:unhideWhenUsed/>
    <w:rsid w:val="00A85B47"/>
    <w:pPr>
      <w:spacing w:after="100"/>
      <w:ind w:left="1100"/>
    </w:pPr>
  </w:style>
  <w:style w:type="paragraph" w:customStyle="1" w:styleId="71">
    <w:name w:val="Оглавление 71"/>
    <w:basedOn w:val="a"/>
    <w:next w:val="a"/>
    <w:autoRedefine/>
    <w:uiPriority w:val="39"/>
    <w:unhideWhenUsed/>
    <w:rsid w:val="00A85B47"/>
    <w:pPr>
      <w:spacing w:after="100"/>
      <w:ind w:left="1320"/>
    </w:pPr>
  </w:style>
  <w:style w:type="paragraph" w:customStyle="1" w:styleId="81">
    <w:name w:val="Оглавление 81"/>
    <w:basedOn w:val="a"/>
    <w:next w:val="a"/>
    <w:autoRedefine/>
    <w:uiPriority w:val="39"/>
    <w:unhideWhenUsed/>
    <w:rsid w:val="00A85B47"/>
    <w:pPr>
      <w:spacing w:after="100"/>
      <w:ind w:left="1540"/>
    </w:pPr>
  </w:style>
  <w:style w:type="paragraph" w:customStyle="1" w:styleId="91">
    <w:name w:val="Оглавление 91"/>
    <w:basedOn w:val="a"/>
    <w:next w:val="a"/>
    <w:autoRedefine/>
    <w:uiPriority w:val="39"/>
    <w:unhideWhenUsed/>
    <w:rsid w:val="00A85B47"/>
    <w:pPr>
      <w:spacing w:after="100"/>
      <w:ind w:left="1760"/>
    </w:pPr>
  </w:style>
  <w:style w:type="character" w:styleId="afa">
    <w:name w:val="Book Title"/>
    <w:basedOn w:val="a0"/>
    <w:uiPriority w:val="33"/>
    <w:qFormat/>
    <w:rsid w:val="00A85B47"/>
    <w:rPr>
      <w:b/>
      <w:bCs/>
      <w:smallCaps/>
      <w:spacing w:val="5"/>
    </w:rPr>
  </w:style>
  <w:style w:type="paragraph" w:customStyle="1" w:styleId="xl60">
    <w:name w:val="xl60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1">
    <w:name w:val="xl61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2">
    <w:name w:val="xl62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A85B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7">
    <w:name w:val="xl67"/>
    <w:basedOn w:val="a"/>
    <w:rsid w:val="00A85B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8">
    <w:name w:val="xl68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a"/>
    <w:rsid w:val="00A85B47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a"/>
    <w:rsid w:val="00A85B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styleId="afb">
    <w:name w:val="footnote text"/>
    <w:basedOn w:val="a"/>
    <w:link w:val="afc"/>
    <w:uiPriority w:val="99"/>
    <w:unhideWhenUsed/>
    <w:rsid w:val="00A85B47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A85B4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A85B47"/>
    <w:rPr>
      <w:vertAlign w:val="superscript"/>
    </w:rPr>
  </w:style>
  <w:style w:type="character" w:styleId="afe">
    <w:name w:val="FollowedHyperlink"/>
    <w:basedOn w:val="a0"/>
    <w:uiPriority w:val="99"/>
    <w:semiHidden/>
    <w:unhideWhenUsed/>
    <w:rsid w:val="00A85B47"/>
    <w:rPr>
      <w:color w:val="800080"/>
      <w:u w:val="single"/>
    </w:rPr>
  </w:style>
  <w:style w:type="paragraph" w:styleId="af2">
    <w:name w:val="header"/>
    <w:basedOn w:val="a"/>
    <w:link w:val="af1"/>
    <w:uiPriority w:val="99"/>
    <w:unhideWhenUsed/>
    <w:rsid w:val="00A85B47"/>
    <w:pPr>
      <w:tabs>
        <w:tab w:val="center" w:pos="4677"/>
        <w:tab w:val="right" w:pos="9355"/>
      </w:tabs>
    </w:pPr>
  </w:style>
  <w:style w:type="character" w:customStyle="1" w:styleId="26">
    <w:name w:val="Верхний колонтитул Знак2"/>
    <w:basedOn w:val="a0"/>
    <w:uiPriority w:val="99"/>
    <w:semiHidden/>
    <w:rsid w:val="00A85B47"/>
  </w:style>
  <w:style w:type="paragraph" w:styleId="af4">
    <w:name w:val="footer"/>
    <w:basedOn w:val="a"/>
    <w:link w:val="af3"/>
    <w:uiPriority w:val="99"/>
    <w:unhideWhenUsed/>
    <w:rsid w:val="00A85B47"/>
    <w:pPr>
      <w:tabs>
        <w:tab w:val="center" w:pos="4677"/>
        <w:tab w:val="right" w:pos="9355"/>
      </w:tabs>
    </w:pPr>
  </w:style>
  <w:style w:type="character" w:customStyle="1" w:styleId="27">
    <w:name w:val="Нижний колонтитул Знак2"/>
    <w:basedOn w:val="a0"/>
    <w:uiPriority w:val="99"/>
    <w:semiHidden/>
    <w:rsid w:val="00A85B47"/>
  </w:style>
  <w:style w:type="table" w:styleId="af7">
    <w:name w:val="Table Grid"/>
    <w:basedOn w:val="a1"/>
    <w:rsid w:val="00A85B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Document Map"/>
    <w:basedOn w:val="a"/>
    <w:link w:val="1d"/>
    <w:uiPriority w:val="99"/>
    <w:unhideWhenUsed/>
    <w:rsid w:val="00A85B47"/>
    <w:rPr>
      <w:rFonts w:ascii="Tahoma" w:hAnsi="Tahoma" w:cs="Tahoma"/>
      <w:sz w:val="16"/>
      <w:szCs w:val="16"/>
    </w:rPr>
  </w:style>
  <w:style w:type="character" w:customStyle="1" w:styleId="1d">
    <w:name w:val="Схема документа Знак1"/>
    <w:basedOn w:val="a0"/>
    <w:link w:val="af8"/>
    <w:uiPriority w:val="99"/>
    <w:rsid w:val="00A85B47"/>
    <w:rPr>
      <w:rFonts w:ascii="Tahoma" w:hAnsi="Tahoma" w:cs="Tahoma"/>
      <w:sz w:val="16"/>
      <w:szCs w:val="16"/>
    </w:rPr>
  </w:style>
  <w:style w:type="paragraph" w:styleId="aff">
    <w:name w:val="TOC Heading"/>
    <w:basedOn w:val="1"/>
    <w:next w:val="a"/>
    <w:uiPriority w:val="39"/>
    <w:semiHidden/>
    <w:unhideWhenUsed/>
    <w:qFormat/>
    <w:rsid w:val="00A85B47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306785" w:themeColor="accent1" w:themeShade="BF"/>
      <w:kern w:val="0"/>
      <w:sz w:val="28"/>
      <w:szCs w:val="28"/>
    </w:rPr>
  </w:style>
  <w:style w:type="paragraph" w:styleId="aff0">
    <w:name w:val="caption"/>
    <w:basedOn w:val="a"/>
    <w:next w:val="a"/>
    <w:uiPriority w:val="35"/>
    <w:unhideWhenUsed/>
    <w:qFormat/>
    <w:rsid w:val="00E616C7"/>
    <w:pPr>
      <w:jc w:val="right"/>
    </w:pPr>
    <w:rPr>
      <w:b/>
      <w:bCs/>
      <w:color w:val="000000" w:themeColor="text1"/>
      <w:szCs w:val="18"/>
    </w:rPr>
  </w:style>
  <w:style w:type="paragraph" w:styleId="42">
    <w:name w:val="toc 4"/>
    <w:basedOn w:val="a"/>
    <w:next w:val="a"/>
    <w:autoRedefine/>
    <w:uiPriority w:val="39"/>
    <w:unhideWhenUsed/>
    <w:rsid w:val="00A85B47"/>
    <w:pPr>
      <w:spacing w:after="100"/>
      <w:ind w:left="660"/>
    </w:pPr>
    <w:rPr>
      <w:rFonts w:eastAsiaTheme="minorEastAsia"/>
    </w:rPr>
  </w:style>
  <w:style w:type="paragraph" w:styleId="52">
    <w:name w:val="toc 5"/>
    <w:basedOn w:val="a"/>
    <w:next w:val="a"/>
    <w:autoRedefine/>
    <w:uiPriority w:val="39"/>
    <w:unhideWhenUsed/>
    <w:rsid w:val="00A85B47"/>
    <w:pPr>
      <w:spacing w:after="100"/>
      <w:ind w:left="880"/>
    </w:pPr>
    <w:rPr>
      <w:rFonts w:eastAsiaTheme="minorEastAsia"/>
    </w:rPr>
  </w:style>
  <w:style w:type="paragraph" w:styleId="62">
    <w:name w:val="toc 6"/>
    <w:basedOn w:val="a"/>
    <w:next w:val="a"/>
    <w:autoRedefine/>
    <w:uiPriority w:val="39"/>
    <w:unhideWhenUsed/>
    <w:rsid w:val="00A85B47"/>
    <w:pPr>
      <w:spacing w:after="100"/>
      <w:ind w:left="1100"/>
    </w:pPr>
    <w:rPr>
      <w:rFonts w:eastAsiaTheme="minorEastAsia"/>
    </w:rPr>
  </w:style>
  <w:style w:type="paragraph" w:styleId="72">
    <w:name w:val="toc 7"/>
    <w:basedOn w:val="a"/>
    <w:next w:val="a"/>
    <w:autoRedefine/>
    <w:uiPriority w:val="39"/>
    <w:unhideWhenUsed/>
    <w:rsid w:val="00A85B47"/>
    <w:pPr>
      <w:spacing w:after="100"/>
      <w:ind w:left="1320"/>
    </w:pPr>
    <w:rPr>
      <w:rFonts w:eastAsiaTheme="minorEastAsia"/>
    </w:rPr>
  </w:style>
  <w:style w:type="paragraph" w:styleId="82">
    <w:name w:val="toc 8"/>
    <w:basedOn w:val="a"/>
    <w:next w:val="a"/>
    <w:autoRedefine/>
    <w:uiPriority w:val="39"/>
    <w:unhideWhenUsed/>
    <w:rsid w:val="00A85B47"/>
    <w:pPr>
      <w:spacing w:after="100"/>
      <w:ind w:left="1540"/>
    </w:pPr>
    <w:rPr>
      <w:rFonts w:eastAsiaTheme="minorEastAsia"/>
    </w:rPr>
  </w:style>
  <w:style w:type="paragraph" w:styleId="92">
    <w:name w:val="toc 9"/>
    <w:basedOn w:val="a"/>
    <w:next w:val="a"/>
    <w:autoRedefine/>
    <w:uiPriority w:val="39"/>
    <w:unhideWhenUsed/>
    <w:rsid w:val="00A85B47"/>
    <w:pPr>
      <w:spacing w:after="100"/>
      <w:ind w:left="1760"/>
    </w:pPr>
    <w:rPr>
      <w:rFonts w:eastAsiaTheme="minorEastAsia"/>
    </w:rPr>
  </w:style>
  <w:style w:type="paragraph" w:customStyle="1" w:styleId="ConsPlusNormal">
    <w:name w:val="ConsPlusNormal"/>
    <w:uiPriority w:val="99"/>
    <w:rsid w:val="00A85B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1"/>
    <w:next w:val="-5"/>
    <w:uiPriority w:val="99"/>
    <w:rsid w:val="00A85B47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"/>
    <w:link w:val="aff2"/>
    <w:rsid w:val="0087673E"/>
    <w:pPr>
      <w:jc w:val="both"/>
    </w:pPr>
  </w:style>
  <w:style w:type="character" w:customStyle="1" w:styleId="aff2">
    <w:name w:val="Основной текст Знак"/>
    <w:basedOn w:val="a0"/>
    <w:link w:val="aff1"/>
    <w:rsid w:val="008767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87673E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0"/>
    <w:rsid w:val="0087673E"/>
  </w:style>
  <w:style w:type="paragraph" w:customStyle="1" w:styleId="aff3">
    <w:name w:val="Стандартный"/>
    <w:basedOn w:val="a"/>
    <w:rsid w:val="0087673E"/>
    <w:pPr>
      <w:suppressAutoHyphens/>
      <w:ind w:firstLine="851"/>
      <w:jc w:val="both"/>
    </w:pPr>
    <w:rPr>
      <w:sz w:val="26"/>
      <w:lang w:eastAsia="ar-SA"/>
    </w:rPr>
  </w:style>
  <w:style w:type="paragraph" w:customStyle="1" w:styleId="1e">
    <w:name w:val="заголовок 1"/>
    <w:basedOn w:val="a"/>
    <w:next w:val="a"/>
    <w:rsid w:val="0087673E"/>
    <w:pPr>
      <w:keepNext/>
      <w:suppressAutoHyphens/>
      <w:jc w:val="both"/>
    </w:pPr>
    <w:rPr>
      <w:szCs w:val="20"/>
      <w:lang w:eastAsia="ar-SA"/>
    </w:rPr>
  </w:style>
  <w:style w:type="character" w:customStyle="1" w:styleId="WW8Num2z1">
    <w:name w:val="WW8Num2z1"/>
    <w:rsid w:val="0087673E"/>
    <w:rPr>
      <w:rFonts w:ascii="OpenSymbol" w:hAnsi="OpenSymbol" w:cs="OpenSymbol"/>
    </w:rPr>
  </w:style>
  <w:style w:type="paragraph" w:customStyle="1" w:styleId="xl71">
    <w:name w:val="xl71"/>
    <w:basedOn w:val="a"/>
    <w:rsid w:val="0087673E"/>
    <w:pPr>
      <w:spacing w:before="100" w:beforeAutospacing="1" w:after="100" w:afterAutospacing="1"/>
    </w:pPr>
  </w:style>
  <w:style w:type="paragraph" w:customStyle="1" w:styleId="xl72">
    <w:name w:val="xl72"/>
    <w:basedOn w:val="a"/>
    <w:rsid w:val="0087673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3">
    <w:name w:val="xl73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u w:val="single"/>
    </w:rPr>
  </w:style>
  <w:style w:type="paragraph" w:customStyle="1" w:styleId="xl74">
    <w:name w:val="xl74"/>
    <w:basedOn w:val="a"/>
    <w:rsid w:val="0087673E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87673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"/>
    <w:rsid w:val="0087673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87673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87673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8">
    <w:name w:val="xl88"/>
    <w:basedOn w:val="a"/>
    <w:rsid w:val="0087673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9">
    <w:name w:val="xl89"/>
    <w:basedOn w:val="a"/>
    <w:rsid w:val="0087673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"/>
    <w:rsid w:val="0087673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a"/>
    <w:rsid w:val="0087673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a"/>
    <w:rsid w:val="0087673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3">
    <w:name w:val="xl93"/>
    <w:basedOn w:val="a"/>
    <w:rsid w:val="0087673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4">
    <w:name w:val="xl94"/>
    <w:basedOn w:val="a"/>
    <w:rsid w:val="0087673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font5">
    <w:name w:val="font5"/>
    <w:basedOn w:val="a"/>
    <w:rsid w:val="0087673E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6">
    <w:name w:val="font6"/>
    <w:basedOn w:val="a"/>
    <w:rsid w:val="0087673E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"/>
    <w:rsid w:val="0087673E"/>
    <w:pPr>
      <w:spacing w:before="100" w:beforeAutospacing="1" w:after="100" w:afterAutospacing="1"/>
    </w:pPr>
    <w:rPr>
      <w:sz w:val="16"/>
      <w:szCs w:val="16"/>
    </w:rPr>
  </w:style>
  <w:style w:type="paragraph" w:customStyle="1" w:styleId="font8">
    <w:name w:val="font8"/>
    <w:basedOn w:val="a"/>
    <w:rsid w:val="0087673E"/>
    <w:pPr>
      <w:spacing w:before="100" w:beforeAutospacing="1" w:after="100" w:afterAutospacing="1"/>
    </w:pPr>
    <w:rPr>
      <w:sz w:val="16"/>
      <w:szCs w:val="16"/>
    </w:rPr>
  </w:style>
  <w:style w:type="paragraph" w:customStyle="1" w:styleId="font9">
    <w:name w:val="font9"/>
    <w:basedOn w:val="a"/>
    <w:rsid w:val="0087673E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95">
    <w:name w:val="xl95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7">
    <w:name w:val="xl97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8">
    <w:name w:val="xl98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876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1">
    <w:name w:val="xl101"/>
    <w:basedOn w:val="a"/>
    <w:rsid w:val="00876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2">
    <w:name w:val="xl102"/>
    <w:basedOn w:val="a"/>
    <w:rsid w:val="00876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3">
    <w:name w:val="xl103"/>
    <w:basedOn w:val="a"/>
    <w:rsid w:val="0087673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4">
    <w:name w:val="xl104"/>
    <w:basedOn w:val="a"/>
    <w:rsid w:val="0087673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5">
    <w:name w:val="xl105"/>
    <w:basedOn w:val="a"/>
    <w:rsid w:val="00876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6">
    <w:name w:val="xl106"/>
    <w:basedOn w:val="a"/>
    <w:rsid w:val="00876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numbering" w:customStyle="1" w:styleId="28">
    <w:name w:val="Нет списка2"/>
    <w:next w:val="a2"/>
    <w:uiPriority w:val="99"/>
    <w:semiHidden/>
    <w:unhideWhenUsed/>
    <w:rsid w:val="00593718"/>
  </w:style>
  <w:style w:type="numbering" w:customStyle="1" w:styleId="32">
    <w:name w:val="Нет списка3"/>
    <w:next w:val="a2"/>
    <w:uiPriority w:val="99"/>
    <w:semiHidden/>
    <w:unhideWhenUsed/>
    <w:rsid w:val="00214DAD"/>
  </w:style>
  <w:style w:type="table" w:customStyle="1" w:styleId="29">
    <w:name w:val="Сетка таблицы2"/>
    <w:basedOn w:val="a1"/>
    <w:next w:val="af7"/>
    <w:uiPriority w:val="59"/>
    <w:rsid w:val="00214DA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8251F3"/>
  </w:style>
  <w:style w:type="table" w:customStyle="1" w:styleId="33">
    <w:name w:val="Сетка таблицы3"/>
    <w:basedOn w:val="a1"/>
    <w:next w:val="af7"/>
    <w:uiPriority w:val="59"/>
    <w:rsid w:val="008251F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6C49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7C2347"/>
    <w:pPr>
      <w:spacing w:before="100" w:beforeAutospacing="1" w:after="100" w:afterAutospacing="1"/>
    </w:pPr>
  </w:style>
  <w:style w:type="paragraph" w:customStyle="1" w:styleId="xl130">
    <w:name w:val="xl130"/>
    <w:basedOn w:val="a"/>
    <w:rsid w:val="007C2347"/>
    <w:pP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7C2347"/>
    <w:pPr>
      <w:spacing w:before="100" w:beforeAutospacing="1" w:after="100" w:afterAutospacing="1"/>
    </w:pPr>
  </w:style>
  <w:style w:type="paragraph" w:customStyle="1" w:styleId="xl132">
    <w:name w:val="xl132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3">
    <w:name w:val="xl133"/>
    <w:basedOn w:val="a"/>
    <w:rsid w:val="007C234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34">
    <w:name w:val="xl134"/>
    <w:basedOn w:val="a"/>
    <w:rsid w:val="007C234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5">
    <w:name w:val="xl135"/>
    <w:basedOn w:val="a"/>
    <w:rsid w:val="007C23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6">
    <w:name w:val="xl136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u w:val="single"/>
    </w:rPr>
  </w:style>
  <w:style w:type="paragraph" w:customStyle="1" w:styleId="xl137">
    <w:name w:val="xl137"/>
    <w:basedOn w:val="a"/>
    <w:rsid w:val="007C2347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138">
    <w:name w:val="xl138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9">
    <w:name w:val="xl139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0">
    <w:name w:val="xl140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1">
    <w:name w:val="xl141"/>
    <w:basedOn w:val="a"/>
    <w:rsid w:val="007C234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2">
    <w:name w:val="xl142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3">
    <w:name w:val="xl143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rsid w:val="007C234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7C234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6">
    <w:name w:val="xl146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7">
    <w:name w:val="xl147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9">
    <w:name w:val="xl149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0">
    <w:name w:val="xl150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51">
    <w:name w:val="xl151"/>
    <w:basedOn w:val="a"/>
    <w:rsid w:val="007C2347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2">
    <w:name w:val="xl152"/>
    <w:basedOn w:val="a"/>
    <w:rsid w:val="007C2347"/>
    <w:pPr>
      <w:shd w:val="clear" w:color="000000" w:fill="FFFF99"/>
      <w:spacing w:before="100" w:beforeAutospacing="1" w:after="100" w:afterAutospacing="1"/>
    </w:pPr>
  </w:style>
  <w:style w:type="paragraph" w:customStyle="1" w:styleId="xl153">
    <w:name w:val="xl153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5">
    <w:name w:val="xl155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156">
    <w:name w:val="xl156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57">
    <w:name w:val="xl157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8">
    <w:name w:val="xl158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9">
    <w:name w:val="xl159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0">
    <w:name w:val="xl160"/>
    <w:basedOn w:val="a"/>
    <w:rsid w:val="007C234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1">
    <w:name w:val="xl161"/>
    <w:basedOn w:val="a"/>
    <w:rsid w:val="007C234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2">
    <w:name w:val="xl162"/>
    <w:basedOn w:val="a"/>
    <w:rsid w:val="007C234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3">
    <w:name w:val="xl163"/>
    <w:basedOn w:val="a"/>
    <w:rsid w:val="007C234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5">
    <w:name w:val="xl165"/>
    <w:basedOn w:val="a"/>
    <w:rsid w:val="007C2347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7">
    <w:name w:val="xl167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8">
    <w:name w:val="xl168"/>
    <w:basedOn w:val="a"/>
    <w:rsid w:val="007C234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9">
    <w:name w:val="xl169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styleId="aff4">
    <w:name w:val="Revision"/>
    <w:hidden/>
    <w:uiPriority w:val="99"/>
    <w:semiHidden/>
    <w:rsid w:val="00A958F7"/>
    <w:pPr>
      <w:spacing w:after="0" w:line="240" w:lineRule="auto"/>
    </w:pPr>
  </w:style>
  <w:style w:type="paragraph" w:customStyle="1" w:styleId="Default">
    <w:name w:val="Default"/>
    <w:rsid w:val="00D648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5">
    <w:name w:val="Основной текст_"/>
    <w:basedOn w:val="a0"/>
    <w:link w:val="73"/>
    <w:rsid w:val="00D64861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aff6">
    <w:name w:val="Колонтитул_"/>
    <w:basedOn w:val="a0"/>
    <w:link w:val="aff7"/>
    <w:rsid w:val="00D64861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a">
    <w:name w:val="Основной текст2"/>
    <w:basedOn w:val="aff5"/>
    <w:rsid w:val="00D64861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3">
    <w:name w:val="Основной текст7"/>
    <w:basedOn w:val="a"/>
    <w:link w:val="aff5"/>
    <w:rsid w:val="00D64861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paragraph" w:customStyle="1" w:styleId="aff7">
    <w:name w:val="Колонтитул"/>
    <w:basedOn w:val="a"/>
    <w:link w:val="aff6"/>
    <w:rsid w:val="00D64861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basedOn w:val="a0"/>
    <w:link w:val="aff9"/>
    <w:rsid w:val="00D64861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"/>
    <w:link w:val="aff8"/>
    <w:rsid w:val="00D64861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basedOn w:val="aff5"/>
    <w:rsid w:val="00D648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basedOn w:val="aff5"/>
    <w:rsid w:val="00D6486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rsid w:val="00D64861"/>
    <w:pPr>
      <w:widowControl w:val="0"/>
      <w:shd w:val="clear" w:color="auto" w:fill="FFFFFF"/>
      <w:spacing w:before="3060" w:line="0" w:lineRule="atLeast"/>
      <w:ind w:hanging="360"/>
      <w:jc w:val="center"/>
    </w:pPr>
    <w:rPr>
      <w:rFonts w:ascii="Arial" w:eastAsia="Arial" w:hAnsi="Arial" w:cs="Arial"/>
      <w:color w:val="000000"/>
      <w:lang w:bidi="ru-RU"/>
    </w:rPr>
  </w:style>
  <w:style w:type="character" w:customStyle="1" w:styleId="44">
    <w:name w:val="Основной текст (4)_"/>
    <w:basedOn w:val="a0"/>
    <w:link w:val="45"/>
    <w:rsid w:val="00D64861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"/>
    <w:link w:val="44"/>
    <w:rsid w:val="00D64861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">
    <w:name w:val="Стиль1"/>
    <w:basedOn w:val="1"/>
    <w:link w:val="1f0"/>
    <w:qFormat/>
    <w:rsid w:val="00D64861"/>
    <w:pPr>
      <w:keepLines/>
      <w:spacing w:before="0" w:after="0"/>
    </w:pPr>
    <w:rPr>
      <w:rFonts w:ascii="Times New Roman" w:eastAsiaTheme="majorEastAsia" w:hAnsi="Times New Roman"/>
      <w:color w:val="000000" w:themeColor="text1"/>
      <w:kern w:val="0"/>
      <w:sz w:val="28"/>
      <w:szCs w:val="28"/>
    </w:rPr>
  </w:style>
  <w:style w:type="character" w:customStyle="1" w:styleId="1f0">
    <w:name w:val="Стиль1 Знак"/>
    <w:basedOn w:val="10"/>
    <w:link w:val="1f"/>
    <w:rsid w:val="00D64861"/>
    <w:rPr>
      <w:rFonts w:ascii="Times New Roman" w:eastAsiaTheme="majorEastAsia" w:hAnsi="Times New Roman" w:cs="Times New Roman"/>
      <w:b/>
      <w:bCs/>
      <w:color w:val="000000" w:themeColor="text1"/>
      <w:kern w:val="32"/>
      <w:sz w:val="28"/>
      <w:szCs w:val="28"/>
      <w:lang w:eastAsia="ru-RU"/>
    </w:rPr>
  </w:style>
  <w:style w:type="paragraph" w:customStyle="1" w:styleId="111">
    <w:name w:val="Абзац списка11"/>
    <w:basedOn w:val="a"/>
    <w:rsid w:val="00D64861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character" w:customStyle="1" w:styleId="1f1">
    <w:name w:val="Основной текст1"/>
    <w:basedOn w:val="aff5"/>
    <w:rsid w:val="00D6486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_"/>
    <w:basedOn w:val="a0"/>
    <w:rsid w:val="00D64861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c">
    <w:name w:val="Основной текст (2)"/>
    <w:basedOn w:val="2b"/>
    <w:rsid w:val="00D648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d">
    <w:name w:val="Абзац списка2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35">
    <w:name w:val="Абзац списка3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46">
    <w:name w:val="Абзац списка4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53">
    <w:name w:val="Абзац списка5"/>
    <w:basedOn w:val="a"/>
    <w:rsid w:val="00D64861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customStyle="1" w:styleId="63">
    <w:name w:val="Абзац списка6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74">
    <w:name w:val="Абзац списка7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83">
    <w:name w:val="Абзац списка8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table" w:customStyle="1" w:styleId="220">
    <w:name w:val="Сетка таблицы22"/>
    <w:basedOn w:val="a1"/>
    <w:next w:val="af7"/>
    <w:uiPriority w:val="59"/>
    <w:rsid w:val="00254D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uiPriority w:val="99"/>
    <w:semiHidden/>
    <w:unhideWhenUsed/>
    <w:rsid w:val="001B52BB"/>
  </w:style>
  <w:style w:type="table" w:customStyle="1" w:styleId="47">
    <w:name w:val="Сетка таблицы4"/>
    <w:basedOn w:val="a1"/>
    <w:next w:val="af7"/>
    <w:rsid w:val="001B52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"/>
    <w:basedOn w:val="a1"/>
    <w:next w:val="af7"/>
    <w:uiPriority w:val="59"/>
    <w:rsid w:val="001B52B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1B52BB"/>
  </w:style>
  <w:style w:type="numbering" w:customStyle="1" w:styleId="212">
    <w:name w:val="Нет списка21"/>
    <w:next w:val="a2"/>
    <w:uiPriority w:val="99"/>
    <w:semiHidden/>
    <w:unhideWhenUsed/>
    <w:rsid w:val="001B52BB"/>
  </w:style>
  <w:style w:type="numbering" w:customStyle="1" w:styleId="310">
    <w:name w:val="Нет списка31"/>
    <w:next w:val="a2"/>
    <w:uiPriority w:val="99"/>
    <w:semiHidden/>
    <w:unhideWhenUsed/>
    <w:rsid w:val="001B52BB"/>
  </w:style>
  <w:style w:type="numbering" w:customStyle="1" w:styleId="410">
    <w:name w:val="Нет списка41"/>
    <w:next w:val="a2"/>
    <w:uiPriority w:val="99"/>
    <w:semiHidden/>
    <w:unhideWhenUsed/>
    <w:rsid w:val="001B52BB"/>
  </w:style>
  <w:style w:type="table" w:customStyle="1" w:styleId="311">
    <w:name w:val="Сетка таблицы31"/>
    <w:basedOn w:val="a1"/>
    <w:next w:val="af7"/>
    <w:uiPriority w:val="5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10">
    <w:name w:val="Нет списка51"/>
    <w:next w:val="a2"/>
    <w:uiPriority w:val="99"/>
    <w:semiHidden/>
    <w:unhideWhenUsed/>
    <w:rsid w:val="001B52BB"/>
  </w:style>
  <w:style w:type="table" w:customStyle="1" w:styleId="411">
    <w:name w:val="Сетка таблицы41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4">
    <w:name w:val="Нет списка6"/>
    <w:next w:val="a2"/>
    <w:uiPriority w:val="99"/>
    <w:semiHidden/>
    <w:unhideWhenUsed/>
    <w:rsid w:val="001B52BB"/>
  </w:style>
  <w:style w:type="table" w:customStyle="1" w:styleId="55">
    <w:name w:val="Сетка таблицы5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5">
    <w:name w:val="Нет списка7"/>
    <w:next w:val="a2"/>
    <w:uiPriority w:val="99"/>
    <w:semiHidden/>
    <w:unhideWhenUsed/>
    <w:rsid w:val="001B52BB"/>
  </w:style>
  <w:style w:type="table" w:customStyle="1" w:styleId="-52">
    <w:name w:val="Светлая заливка - Акцент 52"/>
    <w:basedOn w:val="a1"/>
    <w:next w:val="-5"/>
    <w:uiPriority w:val="99"/>
    <w:rsid w:val="001B52B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65">
    <w:name w:val="Сетка таблицы6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4">
    <w:name w:val="Нет списка8"/>
    <w:next w:val="a2"/>
    <w:uiPriority w:val="99"/>
    <w:semiHidden/>
    <w:unhideWhenUsed/>
    <w:rsid w:val="001B52BB"/>
  </w:style>
  <w:style w:type="table" w:customStyle="1" w:styleId="76">
    <w:name w:val="Сетка таблицы7"/>
    <w:basedOn w:val="a1"/>
    <w:next w:val="af7"/>
    <w:rsid w:val="001B52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next w:val="af7"/>
    <w:uiPriority w:val="59"/>
    <w:rsid w:val="001B52B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1B52BB"/>
  </w:style>
  <w:style w:type="numbering" w:customStyle="1" w:styleId="221">
    <w:name w:val="Нет списка22"/>
    <w:next w:val="a2"/>
    <w:uiPriority w:val="99"/>
    <w:semiHidden/>
    <w:unhideWhenUsed/>
    <w:rsid w:val="001B52BB"/>
  </w:style>
  <w:style w:type="numbering" w:customStyle="1" w:styleId="320">
    <w:name w:val="Нет списка32"/>
    <w:next w:val="a2"/>
    <w:uiPriority w:val="99"/>
    <w:semiHidden/>
    <w:unhideWhenUsed/>
    <w:rsid w:val="001B52BB"/>
  </w:style>
  <w:style w:type="numbering" w:customStyle="1" w:styleId="420">
    <w:name w:val="Нет списка42"/>
    <w:next w:val="a2"/>
    <w:uiPriority w:val="99"/>
    <w:semiHidden/>
    <w:unhideWhenUsed/>
    <w:rsid w:val="001B52BB"/>
  </w:style>
  <w:style w:type="table" w:customStyle="1" w:styleId="321">
    <w:name w:val="Сетка таблицы32"/>
    <w:basedOn w:val="a1"/>
    <w:next w:val="af7"/>
    <w:uiPriority w:val="5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20">
    <w:name w:val="Нет списка52"/>
    <w:next w:val="a2"/>
    <w:uiPriority w:val="99"/>
    <w:semiHidden/>
    <w:unhideWhenUsed/>
    <w:rsid w:val="001B52BB"/>
  </w:style>
  <w:style w:type="table" w:customStyle="1" w:styleId="421">
    <w:name w:val="Сетка таблицы42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1B52BB"/>
  </w:style>
  <w:style w:type="numbering" w:customStyle="1" w:styleId="710">
    <w:name w:val="Нет списка71"/>
    <w:next w:val="a2"/>
    <w:uiPriority w:val="99"/>
    <w:semiHidden/>
    <w:unhideWhenUsed/>
    <w:rsid w:val="001B52BB"/>
  </w:style>
  <w:style w:type="numbering" w:customStyle="1" w:styleId="93">
    <w:name w:val="Нет списка9"/>
    <w:next w:val="a2"/>
    <w:uiPriority w:val="99"/>
    <w:semiHidden/>
    <w:unhideWhenUsed/>
    <w:rsid w:val="000837D1"/>
  </w:style>
  <w:style w:type="table" w:customStyle="1" w:styleId="85">
    <w:name w:val="Сетка таблицы8"/>
    <w:basedOn w:val="a1"/>
    <w:next w:val="af7"/>
    <w:rsid w:val="00083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1"/>
    <w:next w:val="af7"/>
    <w:uiPriority w:val="59"/>
    <w:rsid w:val="000837D1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0837D1"/>
  </w:style>
  <w:style w:type="numbering" w:customStyle="1" w:styleId="231">
    <w:name w:val="Нет списка23"/>
    <w:next w:val="a2"/>
    <w:uiPriority w:val="99"/>
    <w:semiHidden/>
    <w:unhideWhenUsed/>
    <w:rsid w:val="000837D1"/>
  </w:style>
  <w:style w:type="numbering" w:customStyle="1" w:styleId="330">
    <w:name w:val="Нет списка33"/>
    <w:next w:val="a2"/>
    <w:uiPriority w:val="99"/>
    <w:semiHidden/>
    <w:unhideWhenUsed/>
    <w:rsid w:val="000837D1"/>
  </w:style>
  <w:style w:type="numbering" w:customStyle="1" w:styleId="430">
    <w:name w:val="Нет списка43"/>
    <w:next w:val="a2"/>
    <w:uiPriority w:val="99"/>
    <w:semiHidden/>
    <w:unhideWhenUsed/>
    <w:rsid w:val="000837D1"/>
  </w:style>
  <w:style w:type="table" w:customStyle="1" w:styleId="331">
    <w:name w:val="Сетка таблицы33"/>
    <w:basedOn w:val="a1"/>
    <w:next w:val="af7"/>
    <w:uiPriority w:val="59"/>
    <w:rsid w:val="000837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0">
    <w:name w:val="Нет списка53"/>
    <w:next w:val="a2"/>
    <w:uiPriority w:val="99"/>
    <w:semiHidden/>
    <w:unhideWhenUsed/>
    <w:rsid w:val="000837D1"/>
  </w:style>
  <w:style w:type="table" w:customStyle="1" w:styleId="431">
    <w:name w:val="Сетка таблицы43"/>
    <w:basedOn w:val="a1"/>
    <w:next w:val="af7"/>
    <w:uiPriority w:val="99"/>
    <w:rsid w:val="000837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0837D1"/>
  </w:style>
  <w:style w:type="numbering" w:customStyle="1" w:styleId="720">
    <w:name w:val="Нет списка72"/>
    <w:next w:val="a2"/>
    <w:uiPriority w:val="99"/>
    <w:semiHidden/>
    <w:unhideWhenUsed/>
    <w:rsid w:val="000837D1"/>
  </w:style>
  <w:style w:type="numbering" w:customStyle="1" w:styleId="100">
    <w:name w:val="Нет списка10"/>
    <w:next w:val="a2"/>
    <w:uiPriority w:val="99"/>
    <w:semiHidden/>
    <w:unhideWhenUsed/>
    <w:rsid w:val="00D21A6C"/>
  </w:style>
  <w:style w:type="table" w:customStyle="1" w:styleId="94">
    <w:name w:val="Сетка таблицы9"/>
    <w:basedOn w:val="a1"/>
    <w:next w:val="af7"/>
    <w:rsid w:val="00D21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1"/>
    <w:next w:val="af7"/>
    <w:uiPriority w:val="59"/>
    <w:rsid w:val="00D21A6C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D21A6C"/>
  </w:style>
  <w:style w:type="numbering" w:customStyle="1" w:styleId="241">
    <w:name w:val="Нет списка24"/>
    <w:next w:val="a2"/>
    <w:uiPriority w:val="99"/>
    <w:semiHidden/>
    <w:unhideWhenUsed/>
    <w:rsid w:val="00D21A6C"/>
  </w:style>
  <w:style w:type="numbering" w:customStyle="1" w:styleId="340">
    <w:name w:val="Нет списка34"/>
    <w:next w:val="a2"/>
    <w:uiPriority w:val="99"/>
    <w:semiHidden/>
    <w:unhideWhenUsed/>
    <w:rsid w:val="00D21A6C"/>
  </w:style>
  <w:style w:type="numbering" w:customStyle="1" w:styleId="440">
    <w:name w:val="Нет списка44"/>
    <w:next w:val="a2"/>
    <w:uiPriority w:val="99"/>
    <w:semiHidden/>
    <w:unhideWhenUsed/>
    <w:rsid w:val="00D21A6C"/>
  </w:style>
  <w:style w:type="table" w:customStyle="1" w:styleId="341">
    <w:name w:val="Сетка таблицы34"/>
    <w:basedOn w:val="a1"/>
    <w:next w:val="af7"/>
    <w:uiPriority w:val="59"/>
    <w:rsid w:val="00D21A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40">
    <w:name w:val="Нет списка54"/>
    <w:next w:val="a2"/>
    <w:uiPriority w:val="99"/>
    <w:semiHidden/>
    <w:unhideWhenUsed/>
    <w:rsid w:val="00D21A6C"/>
  </w:style>
  <w:style w:type="table" w:customStyle="1" w:styleId="441">
    <w:name w:val="Сетка таблицы44"/>
    <w:basedOn w:val="a1"/>
    <w:next w:val="af7"/>
    <w:uiPriority w:val="99"/>
    <w:rsid w:val="00D21A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D21A6C"/>
  </w:style>
  <w:style w:type="numbering" w:customStyle="1" w:styleId="730">
    <w:name w:val="Нет списка73"/>
    <w:next w:val="a2"/>
    <w:uiPriority w:val="99"/>
    <w:semiHidden/>
    <w:unhideWhenUsed/>
    <w:rsid w:val="00D21A6C"/>
  </w:style>
  <w:style w:type="numbering" w:customStyle="1" w:styleId="150">
    <w:name w:val="Нет списка15"/>
    <w:next w:val="a2"/>
    <w:uiPriority w:val="99"/>
    <w:semiHidden/>
    <w:unhideWhenUsed/>
    <w:rsid w:val="00E044B0"/>
  </w:style>
  <w:style w:type="table" w:customStyle="1" w:styleId="101">
    <w:name w:val="Сетка таблицы10"/>
    <w:basedOn w:val="a1"/>
    <w:next w:val="af7"/>
    <w:rsid w:val="00E04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0">
    <w:name w:val="Сетка таблицы26"/>
    <w:basedOn w:val="a1"/>
    <w:next w:val="af7"/>
    <w:uiPriority w:val="59"/>
    <w:rsid w:val="00E044B0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0">
    <w:name w:val="Нет списка16"/>
    <w:next w:val="a2"/>
    <w:uiPriority w:val="99"/>
    <w:semiHidden/>
    <w:unhideWhenUsed/>
    <w:rsid w:val="00E044B0"/>
  </w:style>
  <w:style w:type="numbering" w:customStyle="1" w:styleId="251">
    <w:name w:val="Нет списка25"/>
    <w:next w:val="a2"/>
    <w:uiPriority w:val="99"/>
    <w:semiHidden/>
    <w:unhideWhenUsed/>
    <w:rsid w:val="00E044B0"/>
  </w:style>
  <w:style w:type="numbering" w:customStyle="1" w:styleId="350">
    <w:name w:val="Нет списка35"/>
    <w:next w:val="a2"/>
    <w:uiPriority w:val="99"/>
    <w:semiHidden/>
    <w:unhideWhenUsed/>
    <w:rsid w:val="00E044B0"/>
  </w:style>
  <w:style w:type="numbering" w:customStyle="1" w:styleId="450">
    <w:name w:val="Нет списка45"/>
    <w:next w:val="a2"/>
    <w:uiPriority w:val="99"/>
    <w:semiHidden/>
    <w:unhideWhenUsed/>
    <w:rsid w:val="00E044B0"/>
  </w:style>
  <w:style w:type="table" w:customStyle="1" w:styleId="351">
    <w:name w:val="Сетка таблицы35"/>
    <w:basedOn w:val="a1"/>
    <w:next w:val="af7"/>
    <w:uiPriority w:val="59"/>
    <w:rsid w:val="00E044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50">
    <w:name w:val="Нет списка55"/>
    <w:next w:val="a2"/>
    <w:uiPriority w:val="99"/>
    <w:semiHidden/>
    <w:unhideWhenUsed/>
    <w:rsid w:val="00E044B0"/>
  </w:style>
  <w:style w:type="table" w:customStyle="1" w:styleId="451">
    <w:name w:val="Сетка таблицы45"/>
    <w:basedOn w:val="a1"/>
    <w:next w:val="af7"/>
    <w:uiPriority w:val="99"/>
    <w:rsid w:val="00E044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40">
    <w:name w:val="Нет списка64"/>
    <w:next w:val="a2"/>
    <w:uiPriority w:val="99"/>
    <w:semiHidden/>
    <w:unhideWhenUsed/>
    <w:rsid w:val="00E044B0"/>
  </w:style>
  <w:style w:type="numbering" w:customStyle="1" w:styleId="740">
    <w:name w:val="Нет списка74"/>
    <w:next w:val="a2"/>
    <w:uiPriority w:val="99"/>
    <w:semiHidden/>
    <w:unhideWhenUsed/>
    <w:rsid w:val="00E044B0"/>
  </w:style>
  <w:style w:type="paragraph" w:customStyle="1" w:styleId="TableParagraph">
    <w:name w:val="Table Paragraph"/>
    <w:basedOn w:val="a"/>
    <w:uiPriority w:val="1"/>
    <w:qFormat/>
    <w:rsid w:val="000C464F"/>
    <w:pPr>
      <w:widowControl w:val="0"/>
      <w:autoSpaceDE w:val="0"/>
      <w:autoSpaceDN w:val="0"/>
      <w:ind w:left="104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318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262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0">
    <w:name w:val="Нет списка17"/>
    <w:next w:val="a2"/>
    <w:semiHidden/>
    <w:rsid w:val="003A2A42"/>
  </w:style>
  <w:style w:type="table" w:customStyle="1" w:styleId="161">
    <w:name w:val="Сетка таблицы16"/>
    <w:basedOn w:val="a1"/>
    <w:next w:val="af7"/>
    <w:uiPriority w:val="59"/>
    <w:rsid w:val="002807FD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a">
    <w:name w:val="Другое_"/>
    <w:link w:val="affb"/>
    <w:rsid w:val="00664F9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affb">
    <w:name w:val="Другое"/>
    <w:basedOn w:val="a"/>
    <w:link w:val="affa"/>
    <w:rsid w:val="00664F97"/>
    <w:pPr>
      <w:widowControl w:val="0"/>
      <w:shd w:val="clear" w:color="auto" w:fill="FFFFFF"/>
      <w:ind w:firstLine="400"/>
    </w:pPr>
    <w:rPr>
      <w:rFonts w:cstheme="minorBidi"/>
      <w:sz w:val="26"/>
      <w:szCs w:val="26"/>
      <w:lang w:eastAsia="en-US"/>
    </w:rPr>
  </w:style>
  <w:style w:type="paragraph" w:customStyle="1" w:styleId="xl2433">
    <w:name w:val="xl2433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34">
    <w:name w:val="xl2434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435">
    <w:name w:val="xl2435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6">
    <w:name w:val="xl2436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7">
    <w:name w:val="xl2437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38">
    <w:name w:val="xl2438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97">
    <w:name w:val="xl3797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98">
    <w:name w:val="xl3798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99">
    <w:name w:val="xl3799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00">
    <w:name w:val="xl3800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01">
    <w:name w:val="xl3801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web">
    <w:name w:val="web"/>
    <w:basedOn w:val="a"/>
    <w:uiPriority w:val="99"/>
    <w:rsid w:val="0092538F"/>
    <w:rPr>
      <w:rFonts w:ascii="Tahoma" w:hAnsi="Tahoma" w:cs="Tahoma"/>
      <w:sz w:val="17"/>
      <w:szCs w:val="17"/>
    </w:rPr>
  </w:style>
  <w:style w:type="paragraph" w:customStyle="1" w:styleId="s1">
    <w:name w:val="s_1"/>
    <w:basedOn w:val="a"/>
    <w:rsid w:val="00903CFC"/>
    <w:pPr>
      <w:spacing w:before="100" w:beforeAutospacing="1" w:after="100" w:afterAutospacing="1"/>
    </w:pPr>
  </w:style>
  <w:style w:type="character" w:customStyle="1" w:styleId="a7">
    <w:name w:val="Без интервала Знак"/>
    <w:basedOn w:val="a0"/>
    <w:link w:val="a6"/>
    <w:uiPriority w:val="1"/>
    <w:rsid w:val="00400AB9"/>
    <w:rPr>
      <w:rFonts w:ascii="Calibri" w:eastAsia="Times New Roman" w:hAnsi="Calibri" w:cs="Times New Roman"/>
      <w:lang w:eastAsia="ru-RU"/>
    </w:rPr>
  </w:style>
  <w:style w:type="character" w:styleId="affc">
    <w:name w:val="Placeholder Text"/>
    <w:basedOn w:val="a0"/>
    <w:uiPriority w:val="99"/>
    <w:semiHidden/>
    <w:rsid w:val="008A5B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7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Иваново 2021 г.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86CD27-1CFD-4AC3-9063-D72CE0A00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3230</Words>
  <Characters>18416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НКО "ФЭЭБ ВО"</vt:lpstr>
    </vt:vector>
  </TitlesOfParts>
  <Company>Grizli777</Company>
  <LinksUpToDate>false</LinksUpToDate>
  <CharactersWithSpaces>21603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НКО "ФЭЭБ ВО"</dc:title>
  <dc:subject>ГЛАВА 3                                                                                                                                             ЭЛЕКТРОННАЯ МОДЕЛЬ СИСТЕМЫ ТЕПЛОСНАБЖЕНИЯ ГОРОДА ИВАНОВО</dc:subject>
  <dc:creator>IVCES</dc:creator>
  <cp:lastModifiedBy>Старовойтов Александр Владимирович</cp:lastModifiedBy>
  <cp:revision>2</cp:revision>
  <cp:lastPrinted>2020-01-17T13:31:00Z</cp:lastPrinted>
  <dcterms:created xsi:type="dcterms:W3CDTF">2021-07-01T13:18:00Z</dcterms:created>
  <dcterms:modified xsi:type="dcterms:W3CDTF">2021-07-01T13:18:00Z</dcterms:modified>
</cp:coreProperties>
</file>