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3C" w:rsidRDefault="009D0E3C" w:rsidP="009D0E3C">
      <w:pPr>
        <w:autoSpaceDE w:val="0"/>
        <w:autoSpaceDN w:val="0"/>
        <w:adjustRightInd w:val="0"/>
        <w:jc w:val="both"/>
      </w:pPr>
      <w:r>
        <w:t>«</w:t>
      </w:r>
    </w:p>
    <w:tbl>
      <w:tblPr>
        <w:tblW w:w="10260" w:type="dxa"/>
        <w:tblInd w:w="-6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7920"/>
      </w:tblGrid>
      <w:tr w:rsidR="009D0E3C" w:rsidRPr="0027653E" w:rsidTr="000C33F0">
        <w:tblPrEx>
          <w:tblCellMar>
            <w:top w:w="0" w:type="dxa"/>
            <w:bottom w:w="0" w:type="dxa"/>
          </w:tblCellMar>
        </w:tblPrEx>
        <w:trPr>
          <w:trHeight w:val="348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3C" w:rsidRPr="0027653E" w:rsidRDefault="009D0E3C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Объем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</w:t>
            </w:r>
          </w:p>
        </w:tc>
        <w:tc>
          <w:tcPr>
            <w:tcW w:w="7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E3C" w:rsidRPr="0027653E" w:rsidRDefault="009D0E3C" w:rsidP="000C33F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Подпрограммы  в  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годах составит 378323,04766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исле: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2011 год – 31656,48766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2012 год – 69333,28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2013 год – 69333,28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2014 год – 104000,0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2015 год - 104000,0 тыс. рублей;</w:t>
            </w:r>
            <w:proofErr w:type="gramEnd"/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из них за счет средств федерального  бюджета 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 2011 -2015 годы – 269404,282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е: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2011 год – 9404,362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2012 год – 51999,96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2013 год – 51999,96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2014 год – 78000,0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2015 год - 78000,0 тыс. рублей;</w:t>
            </w:r>
            <w:proofErr w:type="gramEnd"/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7653E">
              <w:rPr>
                <w:rFonts w:ascii="Times New Roman" w:hAnsi="Times New Roman" w:cs="Times New Roman"/>
                <w:sz w:val="24"/>
                <w:szCs w:val="24"/>
              </w:rPr>
              <w:t>за счет средств бюджета Ивановской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2011 – 2015 годы – 81395,168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2011 год – 16395,188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2012 год – 12999,99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2013 год – 12999,99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2014 год – 19500,0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2015 год - 19500,0 тыс. рублей;</w:t>
            </w:r>
            <w:proofErr w:type="gramEnd"/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за счет бюджета города Иванова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  -  2015  годы 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27523,59766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2011 год – 5856,93766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2012 год – 4333,33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год – 4333,33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2014 год – 6500,0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</w:t>
            </w:r>
            <w:r w:rsidRPr="0027653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- 6500,0 тыс. рублей                            </w:t>
            </w:r>
            <w:proofErr w:type="gramEnd"/>
          </w:p>
        </w:tc>
      </w:tr>
    </w:tbl>
    <w:p w:rsidR="009D0E3C" w:rsidRDefault="009D0E3C" w:rsidP="009D0E3C">
      <w:pPr>
        <w:autoSpaceDE w:val="0"/>
        <w:autoSpaceDN w:val="0"/>
        <w:adjustRightInd w:val="0"/>
        <w:ind w:firstLine="540"/>
        <w:jc w:val="right"/>
      </w:pPr>
      <w:r>
        <w:t>».</w:t>
      </w:r>
    </w:p>
    <w:p w:rsidR="007E1F70" w:rsidRDefault="007E1F70">
      <w:bookmarkStart w:id="0" w:name="_GoBack"/>
      <w:bookmarkEnd w:id="0"/>
    </w:p>
    <w:sectPr w:rsidR="007E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4EB"/>
    <w:rsid w:val="007E1F70"/>
    <w:rsid w:val="009D0E3C"/>
    <w:rsid w:val="00A1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D0E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E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D0E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1433</Characters>
  <Application>Microsoft Office Word</Application>
  <DocSecurity>0</DocSecurity>
  <Lines>11</Lines>
  <Paragraphs>3</Paragraphs>
  <ScaleCrop>false</ScaleCrop>
  <Company>Администрация города Иванова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2011-12-30T06:52:00Z</dcterms:created>
  <dcterms:modified xsi:type="dcterms:W3CDTF">2011-12-30T06:52:00Z</dcterms:modified>
</cp:coreProperties>
</file>