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632"/>
        <w:gridCol w:w="648"/>
        <w:gridCol w:w="750"/>
        <w:gridCol w:w="1440"/>
        <w:gridCol w:w="1128"/>
        <w:gridCol w:w="1374"/>
        <w:gridCol w:w="1242"/>
      </w:tblGrid>
      <w:tr w:rsidR="005B32CB" w:rsidRPr="006F5E8D" w:rsidTr="007710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6F5E8D" w:rsidRDefault="005B32CB" w:rsidP="00771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051B40" w:rsidRDefault="005B32CB" w:rsidP="00771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B40">
              <w:rPr>
                <w:rFonts w:ascii="Times New Roman" w:hAnsi="Times New Roman" w:cs="Times New Roman"/>
                <w:sz w:val="24"/>
                <w:szCs w:val="24"/>
              </w:rPr>
              <w:t>Изъятие жилых помещений и выплата   выкупной цены   собственникам жилых помещений в 3 аварийных домах, помещений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051B40" w:rsidRDefault="005B32CB" w:rsidP="007710F0">
            <w:pPr>
              <w:pStyle w:val="a3"/>
              <w:jc w:val="center"/>
            </w:pPr>
            <w:r w:rsidRPr="00051B40">
              <w:t>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051B40" w:rsidRDefault="005B32CB" w:rsidP="007710F0">
            <w:pPr>
              <w:pStyle w:val="a3"/>
              <w:jc w:val="center"/>
            </w:pPr>
            <w:r w:rsidRPr="00051B40"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051B40" w:rsidRDefault="005B32CB" w:rsidP="007710F0">
            <w:pPr>
              <w:pStyle w:val="a3"/>
              <w:jc w:val="center"/>
            </w:pPr>
            <w:r w:rsidRPr="00051B40">
              <w:t>в срок действия 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6F5E8D" w:rsidRDefault="005B32CB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6 021 759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6F5E8D" w:rsidRDefault="005B32CB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20 141 506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2CB" w:rsidRPr="006F5E8D" w:rsidRDefault="005B32CB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26 163 265</w:t>
            </w:r>
          </w:p>
        </w:tc>
      </w:tr>
    </w:tbl>
    <w:p w:rsidR="00196053" w:rsidRDefault="00196053">
      <w:bookmarkStart w:id="0" w:name="_GoBack"/>
      <w:bookmarkEnd w:id="0"/>
    </w:p>
    <w:sectPr w:rsidR="001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C6"/>
    <w:rsid w:val="00196053"/>
    <w:rsid w:val="005B32CB"/>
    <w:rsid w:val="006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3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5B3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3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5B3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2012-10-11T13:41:00Z</dcterms:created>
  <dcterms:modified xsi:type="dcterms:W3CDTF">2012-10-11T13:41:00Z</dcterms:modified>
</cp:coreProperties>
</file>