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5C3" w:rsidRPr="003040ED" w:rsidRDefault="00CF65C3" w:rsidP="003040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37CAA" w:rsidRPr="001007BF" w:rsidRDefault="009A21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ar309"/>
      <w:bookmarkStart w:id="1" w:name="Par411"/>
      <w:bookmarkStart w:id="2" w:name="Par448"/>
      <w:bookmarkStart w:id="3" w:name="Par472"/>
      <w:bookmarkEnd w:id="0"/>
      <w:bookmarkEnd w:id="1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«</w:t>
      </w:r>
      <w:r w:rsidR="00337CAA" w:rsidRPr="001007BF">
        <w:rPr>
          <w:rFonts w:ascii="Times New Roman" w:hAnsi="Times New Roman" w:cs="Times New Roman"/>
          <w:sz w:val="24"/>
          <w:szCs w:val="24"/>
        </w:rPr>
        <w:t>Раздел 3. Цель (цели) и ожидаемые результаты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реализации 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Целью реализации Программы является обеспечение условий комфортного проживания в городе Иванове.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Реализация Программы направлена на решение следующих задач: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1. Поддержание в удовлетворительном состоянии улично-дорожной сети города, </w:t>
      </w:r>
      <w:r w:rsidR="005E595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007BF">
        <w:rPr>
          <w:rFonts w:ascii="Times New Roman" w:hAnsi="Times New Roman" w:cs="Times New Roman"/>
          <w:sz w:val="24"/>
          <w:szCs w:val="24"/>
        </w:rPr>
        <w:t xml:space="preserve">в условиях повышения </w:t>
      </w:r>
      <w:proofErr w:type="gramStart"/>
      <w:r w:rsidRPr="001007BF">
        <w:rPr>
          <w:rFonts w:ascii="Times New Roman" w:hAnsi="Times New Roman" w:cs="Times New Roman"/>
          <w:sz w:val="24"/>
          <w:szCs w:val="24"/>
        </w:rPr>
        <w:t>требований</w:t>
      </w:r>
      <w:proofErr w:type="gramEnd"/>
      <w:r w:rsidRPr="001007BF">
        <w:rPr>
          <w:rFonts w:ascii="Times New Roman" w:hAnsi="Times New Roman" w:cs="Times New Roman"/>
          <w:sz w:val="24"/>
          <w:szCs w:val="24"/>
        </w:rPr>
        <w:t xml:space="preserve"> как к техническому состоянию, так и к пропускной способности городских дорог.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2. Сокращение доли автомобильных дорог, не соответствующих нормативным требованиям.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3. Обеспечение бесперебойной работы системы уличного освещения и повышение ее </w:t>
      </w:r>
      <w:proofErr w:type="spellStart"/>
      <w:r w:rsidRPr="001007BF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1007BF">
        <w:rPr>
          <w:rFonts w:ascii="Times New Roman" w:hAnsi="Times New Roman" w:cs="Times New Roman"/>
          <w:sz w:val="24"/>
          <w:szCs w:val="24"/>
        </w:rPr>
        <w:t>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4. Содержание и уборка территорий общего пользования, уход за расположенными на них зелеными насаждениями.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5. Содержание и уборка территорий общего пользования городских кладбищ.</w:t>
      </w:r>
    </w:p>
    <w:p w:rsidR="00337CAA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6. Обустройство новых и увеличение площади существующих городских кладбищ.</w:t>
      </w:r>
    </w:p>
    <w:p w:rsidR="00CF65C3" w:rsidRDefault="00CF65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65C3" w:rsidRDefault="00CF65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65C3" w:rsidRPr="001007BF" w:rsidRDefault="00CF65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7. </w:t>
      </w:r>
      <w:r w:rsidRPr="002C3D8A">
        <w:rPr>
          <w:rFonts w:ascii="Times New Roman" w:hAnsi="Times New Roman" w:cs="Times New Roman"/>
          <w:sz w:val="24"/>
          <w:szCs w:val="24"/>
        </w:rPr>
        <w:t xml:space="preserve">Разработка проектно-сметной документации на строительство объектов уличного освещения </w:t>
      </w:r>
      <w:r w:rsidRPr="00376531">
        <w:rPr>
          <w:rFonts w:ascii="Times New Roman" w:hAnsi="Times New Roman" w:cs="Times New Roman"/>
          <w:sz w:val="24"/>
          <w:szCs w:val="24"/>
        </w:rPr>
        <w:t xml:space="preserve">протяженностью </w:t>
      </w:r>
      <w:r w:rsidR="00273D86" w:rsidRPr="00376531">
        <w:rPr>
          <w:rFonts w:ascii="Times New Roman" w:hAnsi="Times New Roman" w:cs="Times New Roman"/>
          <w:sz w:val="24"/>
          <w:szCs w:val="24"/>
        </w:rPr>
        <w:t>2,1</w:t>
      </w:r>
      <w:r w:rsidR="00376531" w:rsidRPr="00376531">
        <w:rPr>
          <w:rFonts w:ascii="Times New Roman" w:hAnsi="Times New Roman" w:cs="Times New Roman"/>
          <w:sz w:val="24"/>
          <w:szCs w:val="24"/>
        </w:rPr>
        <w:t>1</w:t>
      </w:r>
      <w:r w:rsidR="00273D86" w:rsidRPr="00376531">
        <w:rPr>
          <w:rFonts w:ascii="Times New Roman" w:hAnsi="Times New Roman" w:cs="Times New Roman"/>
          <w:sz w:val="24"/>
          <w:szCs w:val="24"/>
        </w:rPr>
        <w:t>8 км</w:t>
      </w:r>
      <w:r w:rsidRPr="00376531">
        <w:rPr>
          <w:rFonts w:ascii="Times New Roman" w:hAnsi="Times New Roman" w:cs="Times New Roman"/>
          <w:sz w:val="24"/>
          <w:szCs w:val="24"/>
        </w:rPr>
        <w:t xml:space="preserve"> и выполнение строительства линии уличного освещения протяженностью </w:t>
      </w:r>
      <w:r w:rsidR="00273D86" w:rsidRPr="00376531">
        <w:rPr>
          <w:rFonts w:ascii="Times New Roman" w:hAnsi="Times New Roman" w:cs="Times New Roman"/>
          <w:sz w:val="24"/>
          <w:szCs w:val="24"/>
        </w:rPr>
        <w:t>8,</w:t>
      </w:r>
      <w:r w:rsidR="00376531" w:rsidRPr="00376531">
        <w:rPr>
          <w:rFonts w:ascii="Times New Roman" w:hAnsi="Times New Roman" w:cs="Times New Roman"/>
          <w:sz w:val="24"/>
          <w:szCs w:val="24"/>
        </w:rPr>
        <w:t>859</w:t>
      </w:r>
      <w:r w:rsidRPr="00376531">
        <w:rPr>
          <w:rFonts w:ascii="Times New Roman" w:hAnsi="Times New Roman" w:cs="Times New Roman"/>
          <w:sz w:val="24"/>
          <w:szCs w:val="24"/>
        </w:rPr>
        <w:t xml:space="preserve"> км.</w:t>
      </w:r>
    </w:p>
    <w:p w:rsidR="00EE00ED" w:rsidRPr="001007BF" w:rsidRDefault="00EE00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4" w:name="Par492"/>
      <w:bookmarkEnd w:id="4"/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D2102">
        <w:rPr>
          <w:rFonts w:ascii="Times New Roman" w:hAnsi="Times New Roman" w:cs="Times New Roman"/>
          <w:sz w:val="24"/>
          <w:szCs w:val="24"/>
        </w:rPr>
        <w:t>Таблица 5.1. Сведения о целевых индикаторах (показателях) реализации 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59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2835"/>
        <w:gridCol w:w="680"/>
        <w:gridCol w:w="907"/>
        <w:gridCol w:w="1134"/>
        <w:gridCol w:w="907"/>
        <w:gridCol w:w="850"/>
        <w:gridCol w:w="859"/>
        <w:gridCol w:w="964"/>
      </w:tblGrid>
      <w:tr w:rsidR="00337CAA" w:rsidRPr="00B65D2D" w:rsidTr="0016301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2013, 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367" w:rsidRDefault="00337CAA" w:rsidP="00DE0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2014, </w:t>
            </w:r>
          </w:p>
          <w:p w:rsidR="00337CAA" w:rsidRPr="00B65D2D" w:rsidRDefault="00DE0367" w:rsidP="00DE0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337CAA" w:rsidRPr="00B65D2D" w:rsidTr="0016301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Доля улиц, тротуаров и площадей, находящихся на круглогодичном содержании, в общей площади улично-дорожной сети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5E5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35,10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35,10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D4267C" w:rsidRDefault="00337CAA" w:rsidP="00621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6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91737" w:rsidRPr="00D4267C"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="006210A3" w:rsidRPr="00D4267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D4267C" w:rsidRDefault="00337CAA" w:rsidP="00855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6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91737" w:rsidRPr="00D4267C"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="00855468" w:rsidRPr="00D4267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D4267C" w:rsidRDefault="00337CAA" w:rsidP="00855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6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91737" w:rsidRPr="00D4267C"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="00855468" w:rsidRPr="00D4267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D4267C" w:rsidRDefault="00337CAA" w:rsidP="000B7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6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91737" w:rsidRPr="00D4267C"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="000B7B8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163012" w:rsidRPr="00B65D2D" w:rsidTr="0016301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012" w:rsidRPr="00B65D2D" w:rsidRDefault="00163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012" w:rsidRPr="00B65D2D" w:rsidRDefault="00163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Доля дорожного покрытия улично-дорожной сети, не соответствующего нормативным требованиям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012" w:rsidRPr="00B65D2D" w:rsidRDefault="00163012" w:rsidP="005E5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012" w:rsidRPr="00B65D2D" w:rsidRDefault="00163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53,00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012" w:rsidRPr="00134174" w:rsidRDefault="00163012" w:rsidP="008A6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>51,</w:t>
            </w:r>
            <w:r w:rsidR="008A605B" w:rsidRPr="001341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012" w:rsidRPr="00CE73A4" w:rsidRDefault="00B514C0" w:rsidP="0082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3A4">
              <w:rPr>
                <w:rFonts w:ascii="Times New Roman" w:hAnsi="Times New Roman" w:cs="Times New Roman"/>
                <w:sz w:val="20"/>
                <w:szCs w:val="20"/>
              </w:rPr>
              <w:t>48,</w:t>
            </w:r>
            <w:r w:rsidR="008278FE" w:rsidRPr="00CE73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E73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012" w:rsidRPr="00CE73A4" w:rsidRDefault="00B9084B" w:rsidP="00C1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45,99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012" w:rsidRPr="00CE73A4" w:rsidRDefault="008278FE" w:rsidP="0012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3A4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  <w:r w:rsidR="001231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012" w:rsidRPr="00CE73A4" w:rsidRDefault="008278FE" w:rsidP="0012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3A4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  <w:r w:rsidR="001231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37CAA" w:rsidRPr="00B65D2D" w:rsidTr="0016301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Доля освещенных частей улиц в общей протяженности улично-дорожной сети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5E5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81,7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81,9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81,9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81,9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81,9</w:t>
            </w:r>
          </w:p>
        </w:tc>
      </w:tr>
      <w:tr w:rsidR="00337CAA" w:rsidRPr="00CB20C3" w:rsidTr="0016301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B20C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0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B20C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20C3">
              <w:rPr>
                <w:rFonts w:ascii="Times New Roman" w:hAnsi="Times New Roman" w:cs="Times New Roman"/>
                <w:sz w:val="20"/>
                <w:szCs w:val="20"/>
              </w:rPr>
              <w:t>Доля территорий общего пользования, находящихся на круглогодичном содержании, в общей площади таких территорий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B20C3" w:rsidRDefault="00337CAA" w:rsidP="005E5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C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D6AB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BF"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D6AB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BF">
              <w:rPr>
                <w:rFonts w:ascii="Times New Roman" w:hAnsi="Times New Roman" w:cs="Times New Roman"/>
                <w:sz w:val="20"/>
                <w:szCs w:val="20"/>
              </w:rPr>
              <w:t>36,2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D6AB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BF">
              <w:rPr>
                <w:rFonts w:ascii="Times New Roman" w:hAnsi="Times New Roman" w:cs="Times New Roman"/>
                <w:sz w:val="20"/>
                <w:szCs w:val="20"/>
              </w:rPr>
              <w:t>36,3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D6AB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BF">
              <w:rPr>
                <w:rFonts w:ascii="Times New Roman" w:hAnsi="Times New Roman" w:cs="Times New Roman"/>
                <w:sz w:val="20"/>
                <w:szCs w:val="20"/>
              </w:rPr>
              <w:t>36,3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D6AB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BF">
              <w:rPr>
                <w:rFonts w:ascii="Times New Roman" w:hAnsi="Times New Roman" w:cs="Times New Roman"/>
                <w:sz w:val="20"/>
                <w:szCs w:val="20"/>
              </w:rPr>
              <w:t>36,3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D6AB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BF">
              <w:rPr>
                <w:rFonts w:ascii="Times New Roman" w:hAnsi="Times New Roman" w:cs="Times New Roman"/>
                <w:sz w:val="20"/>
                <w:szCs w:val="20"/>
              </w:rPr>
              <w:t>36,3</w:t>
            </w:r>
          </w:p>
        </w:tc>
      </w:tr>
      <w:tr w:rsidR="00337CAA" w:rsidRPr="00B65D2D" w:rsidTr="0016301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B20C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0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B20C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20C3">
              <w:rPr>
                <w:rFonts w:ascii="Times New Roman" w:hAnsi="Times New Roman" w:cs="Times New Roman"/>
                <w:sz w:val="20"/>
                <w:szCs w:val="20"/>
              </w:rPr>
              <w:t>Доля обслуживаемых зеленых насаждений в общей площади зеленых насаждений на территориях общего пользования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B20C3" w:rsidRDefault="00337CAA" w:rsidP="005E5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C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D6AB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BF">
              <w:rPr>
                <w:rFonts w:ascii="Times New Roman" w:hAnsi="Times New Roman" w:cs="Times New Roman"/>
                <w:sz w:val="20"/>
                <w:szCs w:val="20"/>
              </w:rPr>
              <w:t>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D6AB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BF">
              <w:rPr>
                <w:rFonts w:ascii="Times New Roman" w:hAnsi="Times New Roman" w:cs="Times New Roman"/>
                <w:sz w:val="20"/>
                <w:szCs w:val="20"/>
              </w:rPr>
              <w:t>59,42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D6AB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BF"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D6AB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BF"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D6AB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BF"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D6AB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BF"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</w:tr>
      <w:tr w:rsidR="00337CAA" w:rsidRPr="00B65D2D" w:rsidTr="0016301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Ввод дополнительных площадей городских кладбищ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5E5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7063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7063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7063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91737" w:rsidRPr="00B7063D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7063D" w:rsidRDefault="00B7063D" w:rsidP="00291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3D">
              <w:rPr>
                <w:rFonts w:ascii="Times New Roman" w:hAnsi="Times New Roman" w:cs="Times New Roman"/>
                <w:sz w:val="20"/>
                <w:szCs w:val="20"/>
              </w:rPr>
              <w:t>4,215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7063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7063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1392" w:rsidRPr="00B65D2D" w:rsidTr="0016301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392" w:rsidRPr="00B65D2D" w:rsidRDefault="00C9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392" w:rsidRPr="00B65D2D" w:rsidRDefault="00C9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Протяженность вновь установленных объектов уличного освещения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392" w:rsidRPr="00B65D2D" w:rsidRDefault="00C91392" w:rsidP="005E5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392" w:rsidRPr="004B44EC" w:rsidRDefault="00C91392" w:rsidP="005E5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392" w:rsidRPr="004B44EC" w:rsidRDefault="00C91392" w:rsidP="005E5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2,028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392" w:rsidRPr="004B44EC" w:rsidRDefault="00C91392" w:rsidP="005E5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392" w:rsidRPr="004B44EC" w:rsidRDefault="00C91392" w:rsidP="005E5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1,795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392" w:rsidRPr="004B44EC" w:rsidRDefault="00C91392" w:rsidP="005E5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2,581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392" w:rsidRPr="00B65D2D" w:rsidRDefault="00C9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37CAA" w:rsidRPr="001007BF" w:rsidSect="00337CAA">
          <w:type w:val="continuous"/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CAA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Реализация Программы предполагает получение следующих результатов:</w:t>
      </w:r>
    </w:p>
    <w:p w:rsidR="00CF65C3" w:rsidRPr="001007BF" w:rsidRDefault="00CF65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102">
        <w:rPr>
          <w:rFonts w:ascii="Times New Roman" w:hAnsi="Times New Roman" w:cs="Times New Roman"/>
          <w:sz w:val="24"/>
          <w:szCs w:val="24"/>
        </w:rPr>
        <w:t xml:space="preserve">- снижение доли дорожного покрытия улично-дорожной сети, не соответствующего нормативным требованиям, до </w:t>
      </w:r>
      <w:r w:rsidR="007D5E07">
        <w:rPr>
          <w:rFonts w:ascii="Times New Roman" w:hAnsi="Times New Roman" w:cs="Times New Roman"/>
          <w:sz w:val="24"/>
          <w:szCs w:val="24"/>
        </w:rPr>
        <w:t>44,0</w:t>
      </w:r>
      <w:r w:rsidR="00F24BC3">
        <w:rPr>
          <w:rFonts w:ascii="Times New Roman" w:hAnsi="Times New Roman" w:cs="Times New Roman"/>
          <w:sz w:val="24"/>
          <w:szCs w:val="24"/>
        </w:rPr>
        <w:t>3</w:t>
      </w:r>
      <w:r w:rsidR="007D5E07">
        <w:rPr>
          <w:rFonts w:ascii="Times New Roman" w:hAnsi="Times New Roman" w:cs="Times New Roman"/>
          <w:sz w:val="24"/>
          <w:szCs w:val="24"/>
        </w:rPr>
        <w:t xml:space="preserve"> </w:t>
      </w:r>
      <w:r w:rsidRPr="00BD2102">
        <w:rPr>
          <w:rFonts w:ascii="Times New Roman" w:hAnsi="Times New Roman" w:cs="Times New Roman"/>
          <w:sz w:val="24"/>
          <w:szCs w:val="24"/>
        </w:rPr>
        <w:t>%;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- обеспечение качества работы уличного освещения на текущих уровнях - доля освещенных частей улиц в общей протяженности улично-дорожной сети составит не менее 81,9% (573,5 километра);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- сохранение текущего уровня качества и объемов содержания улиц, тротуаров и площадей, территорий общего пользования;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- ежегодное содержание, уход за зелеными насаждениями на площади не менее 59% </w:t>
      </w:r>
      <w:r w:rsidR="005E595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007BF">
        <w:rPr>
          <w:rFonts w:ascii="Times New Roman" w:hAnsi="Times New Roman" w:cs="Times New Roman"/>
          <w:sz w:val="24"/>
          <w:szCs w:val="24"/>
        </w:rPr>
        <w:t>от общей площади зеленых насаждений на территориях общего пользования;</w:t>
      </w:r>
    </w:p>
    <w:p w:rsidR="00CF65C3" w:rsidRPr="0026672A" w:rsidRDefault="00337CAA" w:rsidP="002667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- увеличение к 2017 году площади обустроенных городских кладбищ на 16,43 гектара;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- увеличение протяженности линии уличного освещения </w:t>
      </w:r>
      <w:r w:rsidRPr="005F62B7">
        <w:rPr>
          <w:rFonts w:ascii="Times New Roman" w:hAnsi="Times New Roman" w:cs="Times New Roman"/>
          <w:sz w:val="24"/>
          <w:szCs w:val="24"/>
        </w:rPr>
        <w:t>города на 8,</w:t>
      </w:r>
      <w:r w:rsidR="005F62B7" w:rsidRPr="005F62B7">
        <w:rPr>
          <w:rFonts w:ascii="Times New Roman" w:hAnsi="Times New Roman" w:cs="Times New Roman"/>
          <w:sz w:val="24"/>
          <w:szCs w:val="24"/>
        </w:rPr>
        <w:t>859</w:t>
      </w:r>
      <w:r w:rsidRPr="005F62B7">
        <w:rPr>
          <w:rFonts w:ascii="Times New Roman" w:hAnsi="Times New Roman" w:cs="Times New Roman"/>
          <w:sz w:val="24"/>
          <w:szCs w:val="24"/>
        </w:rPr>
        <w:t xml:space="preserve"> км.</w:t>
      </w:r>
    </w:p>
    <w:p w:rsidR="00337CAA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Программа реализуется посредством 5 аналитических и 5 специальных подпрограмм.</w:t>
      </w:r>
    </w:p>
    <w:p w:rsidR="00337CAA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Аналитические подпрограммы предполагают выполнение установленных муниципальными правовыми актами обязательств и функций органов местного самоуправления в сфере благоустройства города Иванова, в том числе: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1. Аналитическая </w:t>
      </w:r>
      <w:hyperlink w:anchor="Par889" w:history="1">
        <w:r w:rsidRPr="001007BF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"Организация функционирования автомобильных дорог общего пользования" предполагает оказание одноименной муниципальной услуги и направлена на решение задачи поддержания в удовлетворительном состоянии улично-дорожной сети города.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2. Аналитическая </w:t>
      </w:r>
      <w:hyperlink w:anchor="Par1130" w:history="1">
        <w:r w:rsidRPr="001007BF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"Наружное освещение". В рамках </w:t>
      </w:r>
      <w:hyperlink w:anchor="Par1130" w:history="1">
        <w:r w:rsidRPr="001007BF">
          <w:rPr>
            <w:rFonts w:ascii="Times New Roman" w:hAnsi="Times New Roman" w:cs="Times New Roman"/>
            <w:sz w:val="24"/>
            <w:szCs w:val="24"/>
          </w:rPr>
          <w:t>подпрограммы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организовано оказание муниципальной услуги "Наружное освещение". </w:t>
      </w:r>
      <w:hyperlink w:anchor="Par1130" w:history="1">
        <w:r w:rsidRPr="001007BF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предполагает решение задачи обеспечения бесперебойной работы наружного освещения.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3. Аналитическая </w:t>
      </w:r>
      <w:hyperlink w:anchor="Par1282" w:history="1">
        <w:r w:rsidRPr="001007BF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"Благоустройство территорий общего пользования" направлена на сохранение текущего уровня качества и объемов содержания улиц, тротуаров и площадей, территорий общего пользования. </w:t>
      </w:r>
      <w:hyperlink w:anchor="Par1282" w:history="1">
        <w:r w:rsidRPr="001007BF">
          <w:rPr>
            <w:rFonts w:ascii="Times New Roman" w:hAnsi="Times New Roman" w:cs="Times New Roman"/>
            <w:sz w:val="24"/>
            <w:szCs w:val="24"/>
          </w:rPr>
          <w:t>Подпрограммой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обеспечивается оказание муниципальной услуги "Благоустройство территорий общего пользования".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4. Аналитическая </w:t>
      </w:r>
      <w:hyperlink w:anchor="Par1475" w:history="1">
        <w:r w:rsidRPr="001007BF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"Содержание территорий общего пользования городских кладбищ". В </w:t>
      </w:r>
      <w:hyperlink w:anchor="Par1475" w:history="1">
        <w:r w:rsidRPr="001007BF">
          <w:rPr>
            <w:rFonts w:ascii="Times New Roman" w:hAnsi="Times New Roman" w:cs="Times New Roman"/>
            <w:sz w:val="24"/>
            <w:szCs w:val="24"/>
          </w:rPr>
          <w:t>подпрограмму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включены мероприятия по оказанию одноименной муниципальной услуги и благоустройству территории воинских захоронений. </w:t>
      </w:r>
      <w:hyperlink w:anchor="Par1475" w:history="1">
        <w:r w:rsidRPr="001007BF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направлена на решение задачи содержания и уборки территорий общего пользования городских кладбищ.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5. Аналитическая </w:t>
      </w:r>
      <w:hyperlink w:anchor="Par1617" w:history="1">
        <w:r w:rsidRPr="001007BF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"Отлов и содержание безнадзорных животных" обеспечивает выполнение обязательств города Иванова по делегированным полномочиям Ивановской области. Финансирование </w:t>
      </w:r>
      <w:hyperlink w:anchor="Par1617" w:history="1">
        <w:r w:rsidRPr="001007BF">
          <w:rPr>
            <w:rFonts w:ascii="Times New Roman" w:hAnsi="Times New Roman" w:cs="Times New Roman"/>
            <w:sz w:val="24"/>
            <w:szCs w:val="24"/>
          </w:rPr>
          <w:t>подпрограммы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осуществляется за счет субвенций, предоставляемых из областного бюджета Ивановской области.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Специальные подпрограммы включают в себя проведение единовременных мероприятий, направленных на изменение сложившихся тенденций.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6. Специальная </w:t>
      </w:r>
      <w:hyperlink w:anchor="Par1739" w:history="1">
        <w:r w:rsidRPr="001007BF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"Капитальный ремонт и ремонт улично-дорожной сети городского округа Иваново" направлена на решение задачи поддержания в удовлетворительном состоянии улично-дорожной сети города и снижение доли дорожного покрытия улично-дорожной сети, не соответствующего нормативным требованиям.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lastRenderedPageBreak/>
        <w:t xml:space="preserve">7. Специальная </w:t>
      </w:r>
      <w:hyperlink w:anchor="Par1867" w:history="1">
        <w:r w:rsidRPr="001007BF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"Озеленение территорий общего пользования города Иванова". В рамках </w:t>
      </w:r>
      <w:hyperlink w:anchor="Par1867" w:history="1">
        <w:r w:rsidRPr="001007BF">
          <w:rPr>
            <w:rFonts w:ascii="Times New Roman" w:hAnsi="Times New Roman" w:cs="Times New Roman"/>
            <w:sz w:val="24"/>
            <w:szCs w:val="24"/>
          </w:rPr>
          <w:t>подпрограммы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обеспечивается уход за объектами озеленения, проводится цветочное оформление городских территорий общего пользования.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8. Специальная </w:t>
      </w:r>
      <w:hyperlink w:anchor="Par1967" w:history="1">
        <w:r w:rsidRPr="001007BF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"Капитальный ремонт и ремонт объектов уличного освещения в городе Иванове" направлена на обеспечение бесперебойной работы уличного освещения. В рамках </w:t>
      </w:r>
      <w:hyperlink w:anchor="Par1967" w:history="1">
        <w:r w:rsidRPr="001007BF">
          <w:rPr>
            <w:rFonts w:ascii="Times New Roman" w:hAnsi="Times New Roman" w:cs="Times New Roman"/>
            <w:sz w:val="24"/>
            <w:szCs w:val="24"/>
          </w:rPr>
          <w:t>подпрограммы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проводятся мероприятия по ремонту и установке объектов уличного освещения, линий электроснабжения.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9. Специальная </w:t>
      </w:r>
      <w:hyperlink w:anchor="Par2093" w:history="1">
        <w:r w:rsidRPr="001007BF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"Обустройство городских кладбищ". В рамках </w:t>
      </w:r>
      <w:hyperlink w:anchor="Par2093" w:history="1">
        <w:r w:rsidRPr="001007BF">
          <w:rPr>
            <w:rFonts w:ascii="Times New Roman" w:hAnsi="Times New Roman" w:cs="Times New Roman"/>
            <w:sz w:val="24"/>
            <w:szCs w:val="24"/>
          </w:rPr>
          <w:t>подпрограммы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планируется решить задачу увеличения площади обустроенных городских кладбищ на 16,43 гектара, за счет расширения городского муниципального кладбища </w:t>
      </w:r>
      <w:r w:rsidR="005E595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1007BF">
        <w:rPr>
          <w:rFonts w:ascii="Times New Roman" w:hAnsi="Times New Roman" w:cs="Times New Roman"/>
          <w:sz w:val="24"/>
          <w:szCs w:val="24"/>
        </w:rPr>
        <w:t xml:space="preserve">в районе с. Богородское Ивановского района и обустройства кладбища в районе </w:t>
      </w:r>
      <w:r w:rsidR="005E595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1007BF">
        <w:rPr>
          <w:rFonts w:ascii="Times New Roman" w:hAnsi="Times New Roman" w:cs="Times New Roman"/>
          <w:sz w:val="24"/>
          <w:szCs w:val="24"/>
        </w:rPr>
        <w:t xml:space="preserve">с. </w:t>
      </w:r>
      <w:proofErr w:type="gramStart"/>
      <w:r w:rsidRPr="001007BF">
        <w:rPr>
          <w:rFonts w:ascii="Times New Roman" w:hAnsi="Times New Roman" w:cs="Times New Roman"/>
          <w:sz w:val="24"/>
          <w:szCs w:val="24"/>
        </w:rPr>
        <w:t>Ново-Талицы</w:t>
      </w:r>
      <w:proofErr w:type="gramEnd"/>
      <w:r w:rsidRPr="001007BF">
        <w:rPr>
          <w:rFonts w:ascii="Times New Roman" w:hAnsi="Times New Roman" w:cs="Times New Roman"/>
          <w:sz w:val="24"/>
          <w:szCs w:val="24"/>
        </w:rPr>
        <w:t>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10. Специальная </w:t>
      </w:r>
      <w:hyperlink w:anchor="Par2221" w:history="1">
        <w:r w:rsidRPr="001007BF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"Строительство объектов уличного освещения". </w:t>
      </w:r>
      <w:r w:rsidR="005E595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007BF">
        <w:rPr>
          <w:rFonts w:ascii="Times New Roman" w:hAnsi="Times New Roman" w:cs="Times New Roman"/>
          <w:sz w:val="24"/>
          <w:szCs w:val="24"/>
        </w:rPr>
        <w:t xml:space="preserve">В рамках </w:t>
      </w:r>
      <w:hyperlink w:anchor="Par2221" w:history="1">
        <w:r w:rsidRPr="001007BF">
          <w:rPr>
            <w:rFonts w:ascii="Times New Roman" w:hAnsi="Times New Roman" w:cs="Times New Roman"/>
            <w:sz w:val="24"/>
            <w:szCs w:val="24"/>
          </w:rPr>
          <w:t>подпрограммы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планируется разработать проектно-сметную документацию на строительство объектов уличного освещения </w:t>
      </w:r>
      <w:r w:rsidRPr="00FC3694">
        <w:rPr>
          <w:rFonts w:ascii="Times New Roman" w:hAnsi="Times New Roman" w:cs="Times New Roman"/>
          <w:sz w:val="24"/>
          <w:szCs w:val="24"/>
        </w:rPr>
        <w:t>протяженностью 2,1</w:t>
      </w:r>
      <w:r w:rsidR="00FC3694" w:rsidRPr="00FC3694">
        <w:rPr>
          <w:rFonts w:ascii="Times New Roman" w:hAnsi="Times New Roman" w:cs="Times New Roman"/>
          <w:sz w:val="24"/>
          <w:szCs w:val="24"/>
        </w:rPr>
        <w:t>1</w:t>
      </w:r>
      <w:r w:rsidRPr="00FC3694">
        <w:rPr>
          <w:rFonts w:ascii="Times New Roman" w:hAnsi="Times New Roman" w:cs="Times New Roman"/>
          <w:sz w:val="24"/>
          <w:szCs w:val="24"/>
        </w:rPr>
        <w:t>8 км и выполнить строительство линии уличного освещения протяженностью 8,</w:t>
      </w:r>
      <w:r w:rsidR="00FC3694" w:rsidRPr="00FC3694">
        <w:rPr>
          <w:rFonts w:ascii="Times New Roman" w:hAnsi="Times New Roman" w:cs="Times New Roman"/>
          <w:sz w:val="24"/>
          <w:szCs w:val="24"/>
        </w:rPr>
        <w:t>859</w:t>
      </w:r>
      <w:r w:rsidRPr="00FC3694">
        <w:rPr>
          <w:rFonts w:ascii="Times New Roman" w:hAnsi="Times New Roman" w:cs="Times New Roman"/>
          <w:sz w:val="24"/>
          <w:szCs w:val="24"/>
        </w:rPr>
        <w:t xml:space="preserve"> км</w:t>
      </w:r>
      <w:proofErr w:type="gramStart"/>
      <w:r w:rsidRPr="00FC3694">
        <w:rPr>
          <w:rFonts w:ascii="Times New Roman" w:hAnsi="Times New Roman" w:cs="Times New Roman"/>
          <w:sz w:val="24"/>
          <w:szCs w:val="24"/>
        </w:rPr>
        <w:t>.</w:t>
      </w:r>
      <w:r w:rsidR="009A2155" w:rsidRPr="00FC3694">
        <w:rPr>
          <w:rFonts w:ascii="Times New Roman" w:hAnsi="Times New Roman" w:cs="Times New Roman"/>
          <w:sz w:val="24"/>
          <w:szCs w:val="24"/>
        </w:rPr>
        <w:t>»</w:t>
      </w:r>
      <w:r w:rsidR="005E595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37CAA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6094" w:rsidRDefault="0055684E" w:rsidP="0026672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bookmarkStart w:id="5" w:name="Par595"/>
      <w:bookmarkEnd w:id="5"/>
      <w:r>
        <w:rPr>
          <w:rFonts w:ascii="Times New Roman" w:hAnsi="Times New Roman" w:cs="Times New Roman"/>
          <w:sz w:val="24"/>
          <w:szCs w:val="24"/>
        </w:rPr>
        <w:tab/>
      </w:r>
      <w:bookmarkStart w:id="6" w:name="_GoBack"/>
      <w:bookmarkEnd w:id="6"/>
    </w:p>
    <w:sectPr w:rsidR="00996094" w:rsidSect="0026672A">
      <w:type w:val="continuous"/>
      <w:pgSz w:w="11905" w:h="16838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D1155"/>
    <w:multiLevelType w:val="hybridMultilevel"/>
    <w:tmpl w:val="B290B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B0285"/>
    <w:multiLevelType w:val="hybridMultilevel"/>
    <w:tmpl w:val="4DA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3F72A5"/>
    <w:multiLevelType w:val="hybridMultilevel"/>
    <w:tmpl w:val="4DA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457FB8"/>
    <w:multiLevelType w:val="hybridMultilevel"/>
    <w:tmpl w:val="FB72E202"/>
    <w:lvl w:ilvl="0" w:tplc="4D2624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5000DD3"/>
    <w:multiLevelType w:val="hybridMultilevel"/>
    <w:tmpl w:val="CBCAA52A"/>
    <w:lvl w:ilvl="0" w:tplc="5AFCF566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C07B05"/>
    <w:multiLevelType w:val="hybridMultilevel"/>
    <w:tmpl w:val="405EDF18"/>
    <w:lvl w:ilvl="0" w:tplc="5AFCF56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E945B8"/>
    <w:multiLevelType w:val="hybridMultilevel"/>
    <w:tmpl w:val="3EA47406"/>
    <w:lvl w:ilvl="0" w:tplc="5AFCF56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816141"/>
    <w:multiLevelType w:val="hybridMultilevel"/>
    <w:tmpl w:val="CBCAA52A"/>
    <w:lvl w:ilvl="0" w:tplc="5AFCF566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7CAA"/>
    <w:rsid w:val="00000135"/>
    <w:rsid w:val="00006073"/>
    <w:rsid w:val="000064BD"/>
    <w:rsid w:val="00010754"/>
    <w:rsid w:val="00016E92"/>
    <w:rsid w:val="0002046C"/>
    <w:rsid w:val="00042862"/>
    <w:rsid w:val="00044E3D"/>
    <w:rsid w:val="00050966"/>
    <w:rsid w:val="00050BC0"/>
    <w:rsid w:val="00052EB7"/>
    <w:rsid w:val="00064718"/>
    <w:rsid w:val="00064C31"/>
    <w:rsid w:val="00080DE9"/>
    <w:rsid w:val="00081C5A"/>
    <w:rsid w:val="00083D5F"/>
    <w:rsid w:val="000927B5"/>
    <w:rsid w:val="00095248"/>
    <w:rsid w:val="000B1AEE"/>
    <w:rsid w:val="000B2044"/>
    <w:rsid w:val="000B7B8E"/>
    <w:rsid w:val="000C378E"/>
    <w:rsid w:val="000D1ED1"/>
    <w:rsid w:val="000D2A2A"/>
    <w:rsid w:val="000D6F0D"/>
    <w:rsid w:val="000E0CDE"/>
    <w:rsid w:val="001002C4"/>
    <w:rsid w:val="001007BF"/>
    <w:rsid w:val="0010589B"/>
    <w:rsid w:val="00106071"/>
    <w:rsid w:val="001068B4"/>
    <w:rsid w:val="001109D6"/>
    <w:rsid w:val="001148A8"/>
    <w:rsid w:val="00115DC5"/>
    <w:rsid w:val="001231DB"/>
    <w:rsid w:val="00133203"/>
    <w:rsid w:val="00134174"/>
    <w:rsid w:val="00141C99"/>
    <w:rsid w:val="001430D1"/>
    <w:rsid w:val="00144587"/>
    <w:rsid w:val="001527B7"/>
    <w:rsid w:val="00156486"/>
    <w:rsid w:val="00162E86"/>
    <w:rsid w:val="00163012"/>
    <w:rsid w:val="0017628F"/>
    <w:rsid w:val="00183AF6"/>
    <w:rsid w:val="00185578"/>
    <w:rsid w:val="00195F86"/>
    <w:rsid w:val="001A657A"/>
    <w:rsid w:val="001A7B94"/>
    <w:rsid w:val="001A7F22"/>
    <w:rsid w:val="001B2098"/>
    <w:rsid w:val="001C4DE4"/>
    <w:rsid w:val="001D0B85"/>
    <w:rsid w:val="001D4FDB"/>
    <w:rsid w:val="001D5439"/>
    <w:rsid w:val="001E0BDE"/>
    <w:rsid w:val="001E6DB7"/>
    <w:rsid w:val="0020161B"/>
    <w:rsid w:val="00203C88"/>
    <w:rsid w:val="00204AE2"/>
    <w:rsid w:val="002107A1"/>
    <w:rsid w:val="002267BD"/>
    <w:rsid w:val="002327E0"/>
    <w:rsid w:val="0023612B"/>
    <w:rsid w:val="00242FB0"/>
    <w:rsid w:val="0024625B"/>
    <w:rsid w:val="002471C0"/>
    <w:rsid w:val="00250EC7"/>
    <w:rsid w:val="00254F2F"/>
    <w:rsid w:val="00260BA1"/>
    <w:rsid w:val="00261615"/>
    <w:rsid w:val="00265117"/>
    <w:rsid w:val="0026672A"/>
    <w:rsid w:val="002669CB"/>
    <w:rsid w:val="00273BC4"/>
    <w:rsid w:val="00273D86"/>
    <w:rsid w:val="00291737"/>
    <w:rsid w:val="002A0701"/>
    <w:rsid w:val="002B0DA8"/>
    <w:rsid w:val="002B3095"/>
    <w:rsid w:val="002B772A"/>
    <w:rsid w:val="002C374B"/>
    <w:rsid w:val="002C3D8A"/>
    <w:rsid w:val="002C3F76"/>
    <w:rsid w:val="002C55E0"/>
    <w:rsid w:val="002D4980"/>
    <w:rsid w:val="002D6E23"/>
    <w:rsid w:val="002E190D"/>
    <w:rsid w:val="002E25F2"/>
    <w:rsid w:val="002E2608"/>
    <w:rsid w:val="002E2D3F"/>
    <w:rsid w:val="002E407F"/>
    <w:rsid w:val="002F1081"/>
    <w:rsid w:val="002F141A"/>
    <w:rsid w:val="002F2754"/>
    <w:rsid w:val="002F7660"/>
    <w:rsid w:val="00301013"/>
    <w:rsid w:val="0030301E"/>
    <w:rsid w:val="003040ED"/>
    <w:rsid w:val="00313274"/>
    <w:rsid w:val="00323D4F"/>
    <w:rsid w:val="00324775"/>
    <w:rsid w:val="003247CC"/>
    <w:rsid w:val="00337CAA"/>
    <w:rsid w:val="00360FCC"/>
    <w:rsid w:val="00362B02"/>
    <w:rsid w:val="00376531"/>
    <w:rsid w:val="003800A2"/>
    <w:rsid w:val="00383634"/>
    <w:rsid w:val="00390564"/>
    <w:rsid w:val="00396151"/>
    <w:rsid w:val="00396963"/>
    <w:rsid w:val="003B330F"/>
    <w:rsid w:val="003B3AB6"/>
    <w:rsid w:val="003B40C2"/>
    <w:rsid w:val="003B579B"/>
    <w:rsid w:val="003B7E2F"/>
    <w:rsid w:val="003C7A06"/>
    <w:rsid w:val="003D04F3"/>
    <w:rsid w:val="003D3214"/>
    <w:rsid w:val="003D7BC0"/>
    <w:rsid w:val="003E0810"/>
    <w:rsid w:val="003E0BD7"/>
    <w:rsid w:val="003F341F"/>
    <w:rsid w:val="003F546D"/>
    <w:rsid w:val="003F62C2"/>
    <w:rsid w:val="004065FF"/>
    <w:rsid w:val="004124D1"/>
    <w:rsid w:val="0042359E"/>
    <w:rsid w:val="0042481D"/>
    <w:rsid w:val="0044673C"/>
    <w:rsid w:val="00457344"/>
    <w:rsid w:val="00461DE2"/>
    <w:rsid w:val="00462634"/>
    <w:rsid w:val="00463569"/>
    <w:rsid w:val="00486976"/>
    <w:rsid w:val="00495F7C"/>
    <w:rsid w:val="004B3835"/>
    <w:rsid w:val="004B3EFC"/>
    <w:rsid w:val="004B44EC"/>
    <w:rsid w:val="004B4871"/>
    <w:rsid w:val="004C25BD"/>
    <w:rsid w:val="004C342E"/>
    <w:rsid w:val="004C3CA4"/>
    <w:rsid w:val="004C5217"/>
    <w:rsid w:val="004C6A90"/>
    <w:rsid w:val="004D12E5"/>
    <w:rsid w:val="004D21FE"/>
    <w:rsid w:val="004D22D3"/>
    <w:rsid w:val="004D533A"/>
    <w:rsid w:val="004E1B69"/>
    <w:rsid w:val="004E467F"/>
    <w:rsid w:val="004E7C0A"/>
    <w:rsid w:val="005008B1"/>
    <w:rsid w:val="005059DE"/>
    <w:rsid w:val="00524BC1"/>
    <w:rsid w:val="00524FAB"/>
    <w:rsid w:val="00525069"/>
    <w:rsid w:val="005402B7"/>
    <w:rsid w:val="00541E08"/>
    <w:rsid w:val="0055684E"/>
    <w:rsid w:val="0056087D"/>
    <w:rsid w:val="0056115C"/>
    <w:rsid w:val="005656D3"/>
    <w:rsid w:val="0057796E"/>
    <w:rsid w:val="005779D9"/>
    <w:rsid w:val="00577C54"/>
    <w:rsid w:val="00580A32"/>
    <w:rsid w:val="00587A58"/>
    <w:rsid w:val="005920E9"/>
    <w:rsid w:val="005948BC"/>
    <w:rsid w:val="005963E8"/>
    <w:rsid w:val="005969DD"/>
    <w:rsid w:val="00597E0C"/>
    <w:rsid w:val="005A0132"/>
    <w:rsid w:val="005A3A73"/>
    <w:rsid w:val="005A7D23"/>
    <w:rsid w:val="005B6563"/>
    <w:rsid w:val="005C2760"/>
    <w:rsid w:val="005C4572"/>
    <w:rsid w:val="005D14A0"/>
    <w:rsid w:val="005D2471"/>
    <w:rsid w:val="005D6ABF"/>
    <w:rsid w:val="005E0502"/>
    <w:rsid w:val="005E17F2"/>
    <w:rsid w:val="005E5343"/>
    <w:rsid w:val="005E5951"/>
    <w:rsid w:val="005E6DD4"/>
    <w:rsid w:val="005F3DEB"/>
    <w:rsid w:val="005F428E"/>
    <w:rsid w:val="005F5578"/>
    <w:rsid w:val="005F56A3"/>
    <w:rsid w:val="005F62B7"/>
    <w:rsid w:val="006210A3"/>
    <w:rsid w:val="00623204"/>
    <w:rsid w:val="006255A6"/>
    <w:rsid w:val="00630909"/>
    <w:rsid w:val="00630E7D"/>
    <w:rsid w:val="00632FED"/>
    <w:rsid w:val="00634214"/>
    <w:rsid w:val="00636135"/>
    <w:rsid w:val="006606E4"/>
    <w:rsid w:val="00660749"/>
    <w:rsid w:val="00667371"/>
    <w:rsid w:val="00675204"/>
    <w:rsid w:val="00677B22"/>
    <w:rsid w:val="00685C01"/>
    <w:rsid w:val="006864CC"/>
    <w:rsid w:val="00686795"/>
    <w:rsid w:val="006954B4"/>
    <w:rsid w:val="00695664"/>
    <w:rsid w:val="00695CBA"/>
    <w:rsid w:val="00696A6B"/>
    <w:rsid w:val="006977AA"/>
    <w:rsid w:val="00697F8A"/>
    <w:rsid w:val="006A0070"/>
    <w:rsid w:val="006A20E2"/>
    <w:rsid w:val="006A65FB"/>
    <w:rsid w:val="006B4CDB"/>
    <w:rsid w:val="006B581E"/>
    <w:rsid w:val="006C4E31"/>
    <w:rsid w:val="006D165C"/>
    <w:rsid w:val="006D2A95"/>
    <w:rsid w:val="006E4306"/>
    <w:rsid w:val="006E518E"/>
    <w:rsid w:val="006F1885"/>
    <w:rsid w:val="00700F44"/>
    <w:rsid w:val="007024DC"/>
    <w:rsid w:val="0070654D"/>
    <w:rsid w:val="00713A16"/>
    <w:rsid w:val="00723AA8"/>
    <w:rsid w:val="007255FB"/>
    <w:rsid w:val="00730F5F"/>
    <w:rsid w:val="00733E5C"/>
    <w:rsid w:val="00740879"/>
    <w:rsid w:val="00744A64"/>
    <w:rsid w:val="00750889"/>
    <w:rsid w:val="0075382F"/>
    <w:rsid w:val="00762E59"/>
    <w:rsid w:val="0076590D"/>
    <w:rsid w:val="00771E43"/>
    <w:rsid w:val="00784BE5"/>
    <w:rsid w:val="00790CD0"/>
    <w:rsid w:val="00792F39"/>
    <w:rsid w:val="00794377"/>
    <w:rsid w:val="007A0D86"/>
    <w:rsid w:val="007A3753"/>
    <w:rsid w:val="007A6436"/>
    <w:rsid w:val="007B4B40"/>
    <w:rsid w:val="007C2E41"/>
    <w:rsid w:val="007D39BF"/>
    <w:rsid w:val="007D5E07"/>
    <w:rsid w:val="007D6ED4"/>
    <w:rsid w:val="007D744A"/>
    <w:rsid w:val="007E7161"/>
    <w:rsid w:val="007E74F1"/>
    <w:rsid w:val="007F15C0"/>
    <w:rsid w:val="007F3030"/>
    <w:rsid w:val="007F3535"/>
    <w:rsid w:val="007F7349"/>
    <w:rsid w:val="00801686"/>
    <w:rsid w:val="008022ED"/>
    <w:rsid w:val="0081241A"/>
    <w:rsid w:val="0081271D"/>
    <w:rsid w:val="00815815"/>
    <w:rsid w:val="00816D3B"/>
    <w:rsid w:val="008233FF"/>
    <w:rsid w:val="008278FE"/>
    <w:rsid w:val="00831D5D"/>
    <w:rsid w:val="00832EF3"/>
    <w:rsid w:val="008365F3"/>
    <w:rsid w:val="008445AC"/>
    <w:rsid w:val="00844FBA"/>
    <w:rsid w:val="00845AAB"/>
    <w:rsid w:val="00846694"/>
    <w:rsid w:val="00847133"/>
    <w:rsid w:val="00850C2F"/>
    <w:rsid w:val="008522CE"/>
    <w:rsid w:val="00855468"/>
    <w:rsid w:val="00862EFE"/>
    <w:rsid w:val="008722EF"/>
    <w:rsid w:val="00877307"/>
    <w:rsid w:val="00884258"/>
    <w:rsid w:val="0089225A"/>
    <w:rsid w:val="00895DA2"/>
    <w:rsid w:val="008A605B"/>
    <w:rsid w:val="008A7231"/>
    <w:rsid w:val="008B7AB7"/>
    <w:rsid w:val="008D1EA5"/>
    <w:rsid w:val="008D376C"/>
    <w:rsid w:val="008E084A"/>
    <w:rsid w:val="008E4270"/>
    <w:rsid w:val="008F1869"/>
    <w:rsid w:val="008F40C4"/>
    <w:rsid w:val="008F77A5"/>
    <w:rsid w:val="00900951"/>
    <w:rsid w:val="00910775"/>
    <w:rsid w:val="00922819"/>
    <w:rsid w:val="00922D78"/>
    <w:rsid w:val="00923CC9"/>
    <w:rsid w:val="00931E1A"/>
    <w:rsid w:val="0093226C"/>
    <w:rsid w:val="00933E60"/>
    <w:rsid w:val="009457E5"/>
    <w:rsid w:val="009541D5"/>
    <w:rsid w:val="009925AC"/>
    <w:rsid w:val="0099369F"/>
    <w:rsid w:val="00994A58"/>
    <w:rsid w:val="00996094"/>
    <w:rsid w:val="009A2155"/>
    <w:rsid w:val="009A4239"/>
    <w:rsid w:val="009A5681"/>
    <w:rsid w:val="009B18C3"/>
    <w:rsid w:val="009C0980"/>
    <w:rsid w:val="009C2EFE"/>
    <w:rsid w:val="009C47AD"/>
    <w:rsid w:val="009D3FF5"/>
    <w:rsid w:val="009D4C38"/>
    <w:rsid w:val="009E199D"/>
    <w:rsid w:val="009E5E72"/>
    <w:rsid w:val="009E6475"/>
    <w:rsid w:val="00A070FE"/>
    <w:rsid w:val="00A1176E"/>
    <w:rsid w:val="00A12B3E"/>
    <w:rsid w:val="00A12C5C"/>
    <w:rsid w:val="00A30785"/>
    <w:rsid w:val="00A40ED5"/>
    <w:rsid w:val="00A41C3F"/>
    <w:rsid w:val="00A45918"/>
    <w:rsid w:val="00A54789"/>
    <w:rsid w:val="00A61314"/>
    <w:rsid w:val="00A650CB"/>
    <w:rsid w:val="00A663D2"/>
    <w:rsid w:val="00A67BC6"/>
    <w:rsid w:val="00A71F15"/>
    <w:rsid w:val="00A77D7E"/>
    <w:rsid w:val="00A806BA"/>
    <w:rsid w:val="00A926B2"/>
    <w:rsid w:val="00A92A98"/>
    <w:rsid w:val="00A9350A"/>
    <w:rsid w:val="00AA1DF3"/>
    <w:rsid w:val="00AA3685"/>
    <w:rsid w:val="00AA3C93"/>
    <w:rsid w:val="00AA7480"/>
    <w:rsid w:val="00AB00B5"/>
    <w:rsid w:val="00AC1BCB"/>
    <w:rsid w:val="00AC3750"/>
    <w:rsid w:val="00AC5639"/>
    <w:rsid w:val="00AD1C77"/>
    <w:rsid w:val="00AD46F1"/>
    <w:rsid w:val="00AD4B43"/>
    <w:rsid w:val="00AD7A21"/>
    <w:rsid w:val="00AF4B3D"/>
    <w:rsid w:val="00AF6BAE"/>
    <w:rsid w:val="00B06EF5"/>
    <w:rsid w:val="00B10550"/>
    <w:rsid w:val="00B136CB"/>
    <w:rsid w:val="00B176CE"/>
    <w:rsid w:val="00B33BA1"/>
    <w:rsid w:val="00B410DB"/>
    <w:rsid w:val="00B4255A"/>
    <w:rsid w:val="00B43A00"/>
    <w:rsid w:val="00B43BE7"/>
    <w:rsid w:val="00B464D9"/>
    <w:rsid w:val="00B514C0"/>
    <w:rsid w:val="00B5523B"/>
    <w:rsid w:val="00B55AF7"/>
    <w:rsid w:val="00B560B7"/>
    <w:rsid w:val="00B5763F"/>
    <w:rsid w:val="00B65D2D"/>
    <w:rsid w:val="00B7063D"/>
    <w:rsid w:val="00B7096E"/>
    <w:rsid w:val="00B82751"/>
    <w:rsid w:val="00B9084B"/>
    <w:rsid w:val="00BA3582"/>
    <w:rsid w:val="00BA3A0D"/>
    <w:rsid w:val="00BA413E"/>
    <w:rsid w:val="00BA4D3D"/>
    <w:rsid w:val="00BA7F45"/>
    <w:rsid w:val="00BB170B"/>
    <w:rsid w:val="00BB2FE2"/>
    <w:rsid w:val="00BB49F9"/>
    <w:rsid w:val="00BC4ACB"/>
    <w:rsid w:val="00BD2102"/>
    <w:rsid w:val="00BD3756"/>
    <w:rsid w:val="00C05B55"/>
    <w:rsid w:val="00C119F8"/>
    <w:rsid w:val="00C12030"/>
    <w:rsid w:val="00C14025"/>
    <w:rsid w:val="00C17AB8"/>
    <w:rsid w:val="00C24090"/>
    <w:rsid w:val="00C268B8"/>
    <w:rsid w:val="00C26E2A"/>
    <w:rsid w:val="00C5551B"/>
    <w:rsid w:val="00C568FB"/>
    <w:rsid w:val="00C57C3B"/>
    <w:rsid w:val="00C60D42"/>
    <w:rsid w:val="00C64E9F"/>
    <w:rsid w:val="00C716A8"/>
    <w:rsid w:val="00C74645"/>
    <w:rsid w:val="00C81BD4"/>
    <w:rsid w:val="00C91392"/>
    <w:rsid w:val="00CA29DD"/>
    <w:rsid w:val="00CA4624"/>
    <w:rsid w:val="00CB0F1B"/>
    <w:rsid w:val="00CB160C"/>
    <w:rsid w:val="00CB20C3"/>
    <w:rsid w:val="00CB5FC8"/>
    <w:rsid w:val="00CC3805"/>
    <w:rsid w:val="00CC4C49"/>
    <w:rsid w:val="00CC50DD"/>
    <w:rsid w:val="00CC5253"/>
    <w:rsid w:val="00CC7DD0"/>
    <w:rsid w:val="00CD0BE6"/>
    <w:rsid w:val="00CD6042"/>
    <w:rsid w:val="00CE21B3"/>
    <w:rsid w:val="00CE73A4"/>
    <w:rsid w:val="00CE794E"/>
    <w:rsid w:val="00CE7EB3"/>
    <w:rsid w:val="00CF11B1"/>
    <w:rsid w:val="00CF65C3"/>
    <w:rsid w:val="00CF6E26"/>
    <w:rsid w:val="00D0250D"/>
    <w:rsid w:val="00D03062"/>
    <w:rsid w:val="00D06D51"/>
    <w:rsid w:val="00D10C2F"/>
    <w:rsid w:val="00D132BB"/>
    <w:rsid w:val="00D2092E"/>
    <w:rsid w:val="00D22779"/>
    <w:rsid w:val="00D30720"/>
    <w:rsid w:val="00D33D50"/>
    <w:rsid w:val="00D4267C"/>
    <w:rsid w:val="00D521B6"/>
    <w:rsid w:val="00D53BA5"/>
    <w:rsid w:val="00D53DF0"/>
    <w:rsid w:val="00D55A7C"/>
    <w:rsid w:val="00D55C56"/>
    <w:rsid w:val="00D65E9E"/>
    <w:rsid w:val="00D676E5"/>
    <w:rsid w:val="00D93006"/>
    <w:rsid w:val="00D95096"/>
    <w:rsid w:val="00D97622"/>
    <w:rsid w:val="00DA56FA"/>
    <w:rsid w:val="00DA7959"/>
    <w:rsid w:val="00DB501C"/>
    <w:rsid w:val="00DC1D0B"/>
    <w:rsid w:val="00DC304F"/>
    <w:rsid w:val="00DD3982"/>
    <w:rsid w:val="00DE0367"/>
    <w:rsid w:val="00DE3078"/>
    <w:rsid w:val="00DF0837"/>
    <w:rsid w:val="00DF6FED"/>
    <w:rsid w:val="00E11FA9"/>
    <w:rsid w:val="00E220F4"/>
    <w:rsid w:val="00E246D3"/>
    <w:rsid w:val="00E323BF"/>
    <w:rsid w:val="00E3247D"/>
    <w:rsid w:val="00E354F1"/>
    <w:rsid w:val="00E37725"/>
    <w:rsid w:val="00E41466"/>
    <w:rsid w:val="00E74ABA"/>
    <w:rsid w:val="00E83CCE"/>
    <w:rsid w:val="00E84DD9"/>
    <w:rsid w:val="00E97E96"/>
    <w:rsid w:val="00EA0783"/>
    <w:rsid w:val="00EA33FF"/>
    <w:rsid w:val="00EB7E65"/>
    <w:rsid w:val="00ED698C"/>
    <w:rsid w:val="00ED7699"/>
    <w:rsid w:val="00EE0050"/>
    <w:rsid w:val="00EE00ED"/>
    <w:rsid w:val="00EE08D7"/>
    <w:rsid w:val="00EE4B8C"/>
    <w:rsid w:val="00EF3DA9"/>
    <w:rsid w:val="00F121D6"/>
    <w:rsid w:val="00F1252E"/>
    <w:rsid w:val="00F218B9"/>
    <w:rsid w:val="00F24BC3"/>
    <w:rsid w:val="00F26581"/>
    <w:rsid w:val="00F3090F"/>
    <w:rsid w:val="00F30CCC"/>
    <w:rsid w:val="00F32391"/>
    <w:rsid w:val="00F406DF"/>
    <w:rsid w:val="00F520D6"/>
    <w:rsid w:val="00F61265"/>
    <w:rsid w:val="00F714CF"/>
    <w:rsid w:val="00F75B42"/>
    <w:rsid w:val="00F84084"/>
    <w:rsid w:val="00F847C6"/>
    <w:rsid w:val="00F87B3A"/>
    <w:rsid w:val="00F940A7"/>
    <w:rsid w:val="00FA6499"/>
    <w:rsid w:val="00FA7881"/>
    <w:rsid w:val="00FC3694"/>
    <w:rsid w:val="00FD78F1"/>
    <w:rsid w:val="00FD7B0D"/>
    <w:rsid w:val="00FE08D1"/>
    <w:rsid w:val="00FF1077"/>
    <w:rsid w:val="00FF1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4E3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C05B5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05B5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05B5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05B5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05B55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1007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4E3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C05B5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05B5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05B5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05B5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05B55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1007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A33D7-C904-4D79-AAA1-DB7B31F94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18632</TotalTime>
  <Pages>3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Межева Оксана Владимировна</dc:creator>
  <cp:lastModifiedBy>Наталья Сергеевна Голубева</cp:lastModifiedBy>
  <cp:revision>371</cp:revision>
  <cp:lastPrinted>2015-11-11T14:18:00Z</cp:lastPrinted>
  <dcterms:created xsi:type="dcterms:W3CDTF">2015-01-23T10:26:00Z</dcterms:created>
  <dcterms:modified xsi:type="dcterms:W3CDTF">2015-12-09T13:48:00Z</dcterms:modified>
</cp:coreProperties>
</file>