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ED" w:rsidRDefault="00C82EED" w:rsidP="00C82EED">
      <w:pPr>
        <w:tabs>
          <w:tab w:val="left" w:pos="851"/>
        </w:tabs>
      </w:pPr>
      <w:r>
        <w:t>«</w:t>
      </w:r>
    </w:p>
    <w:tbl>
      <w:tblPr>
        <w:tblW w:w="95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137"/>
        <w:gridCol w:w="1215"/>
        <w:gridCol w:w="1215"/>
        <w:gridCol w:w="1350"/>
      </w:tblGrid>
      <w:tr w:rsidR="00C82EED" w:rsidRPr="00E45173" w:rsidTr="00A074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2012   </w:t>
            </w:r>
          </w:p>
        </w:tc>
      </w:tr>
      <w:tr w:rsidR="00C82EED" w:rsidRPr="00E45173" w:rsidTr="00A074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Объем    бюджетных    ассигнований    на</w:t>
            </w:r>
            <w:r w:rsidRPr="00E451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всего: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55 534,46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autoSpaceDE w:val="0"/>
              <w:autoSpaceDN w:val="0"/>
              <w:ind w:right="-109"/>
              <w:jc w:val="center"/>
            </w:pPr>
            <w:r w:rsidRPr="00E45173">
              <w:t>30 115,59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autoSpaceDE w:val="0"/>
              <w:autoSpaceDN w:val="0"/>
              <w:ind w:left="-107" w:right="-108"/>
              <w:jc w:val="center"/>
            </w:pPr>
            <w:r w:rsidRPr="00E45173">
              <w:t>25 418,87</w:t>
            </w:r>
          </w:p>
        </w:tc>
      </w:tr>
      <w:tr w:rsidR="00C82EED" w:rsidRPr="00E45173" w:rsidTr="00A074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ED" w:rsidRPr="00E45173" w:rsidRDefault="00C82EED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173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173">
              <w:rPr>
                <w:rFonts w:ascii="Times New Roman" w:hAnsi="Times New Roman" w:cs="Times New Roman"/>
                <w:sz w:val="24"/>
                <w:szCs w:val="24"/>
              </w:rPr>
              <w:t>55 534,46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autoSpaceDE w:val="0"/>
              <w:autoSpaceDN w:val="0"/>
              <w:ind w:right="-109"/>
              <w:jc w:val="center"/>
            </w:pPr>
            <w:r w:rsidRPr="00E45173">
              <w:t>30 115,59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ED" w:rsidRPr="00E45173" w:rsidRDefault="00C82EED" w:rsidP="00A074F6">
            <w:pPr>
              <w:autoSpaceDE w:val="0"/>
              <w:autoSpaceDN w:val="0"/>
              <w:ind w:left="-107" w:right="-108"/>
              <w:jc w:val="center"/>
            </w:pPr>
            <w:r w:rsidRPr="00E45173">
              <w:t>25 418,87</w:t>
            </w:r>
          </w:p>
        </w:tc>
      </w:tr>
    </w:tbl>
    <w:p w:rsidR="00C82EED" w:rsidRDefault="00C82EED" w:rsidP="00C82EED">
      <w:pPr>
        <w:tabs>
          <w:tab w:val="left" w:pos="851"/>
        </w:tabs>
        <w:ind w:right="-186" w:firstLine="600"/>
        <w:jc w:val="right"/>
      </w:pPr>
      <w:r>
        <w:t>».</w:t>
      </w:r>
    </w:p>
    <w:p w:rsidR="00E63167" w:rsidRDefault="00E63167">
      <w:bookmarkStart w:id="0" w:name="_GoBack"/>
      <w:bookmarkEnd w:id="0"/>
    </w:p>
    <w:sectPr w:rsidR="00E6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39"/>
    <w:rsid w:val="00113A39"/>
    <w:rsid w:val="00C82EED"/>
    <w:rsid w:val="00E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82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82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2012-07-03T11:24:00Z</dcterms:created>
  <dcterms:modified xsi:type="dcterms:W3CDTF">2012-07-03T11:24:00Z</dcterms:modified>
</cp:coreProperties>
</file>