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00" w:rsidRDefault="00A06677" w:rsidP="00E360A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9191E">
        <w:rPr>
          <w:rFonts w:ascii="Times New Roman" w:hAnsi="Times New Roman" w:cs="Times New Roman"/>
          <w:sz w:val="24"/>
          <w:szCs w:val="24"/>
        </w:rPr>
        <w:br/>
      </w:r>
    </w:p>
    <w:p w:rsidR="00753DB4" w:rsidRDefault="00753DB4" w:rsidP="00A00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753DB4" w:rsidRPr="008305F0" w:rsidTr="00753DB4">
        <w:tc>
          <w:tcPr>
            <w:tcW w:w="4785" w:type="dxa"/>
          </w:tcPr>
          <w:p w:rsidR="00753DB4" w:rsidRPr="008305F0" w:rsidRDefault="00753DB4" w:rsidP="005919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4786" w:type="dxa"/>
          </w:tcPr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Общий объем финансирования: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2014 год - 120693,24 тыс. руб., 2015 год - 50211,1</w:t>
            </w:r>
            <w:r w:rsidR="00D35223" w:rsidRPr="008305F0">
              <w:rPr>
                <w:rFonts w:ascii="Times New Roman" w:hAnsi="Times New Roman" w:cs="Times New Roman"/>
              </w:rPr>
              <w:t>1</w:t>
            </w:r>
            <w:r w:rsidRPr="008305F0">
              <w:rPr>
                <w:rFonts w:ascii="Times New Roman" w:hAnsi="Times New Roman" w:cs="Times New Roman"/>
              </w:rPr>
              <w:t xml:space="preserve"> тыс. руб.,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 xml:space="preserve">2016 год </w:t>
            </w:r>
            <w:r w:rsidR="000130FB" w:rsidRPr="008305F0">
              <w:rPr>
                <w:rFonts w:ascii="Times New Roman" w:hAnsi="Times New Roman" w:cs="Times New Roman"/>
              </w:rPr>
              <w:t>–</w:t>
            </w:r>
            <w:r w:rsidRPr="008305F0">
              <w:rPr>
                <w:rFonts w:ascii="Times New Roman" w:hAnsi="Times New Roman" w:cs="Times New Roman"/>
              </w:rPr>
              <w:t xml:space="preserve"> </w:t>
            </w:r>
            <w:r w:rsidR="000130FB" w:rsidRPr="008305F0">
              <w:rPr>
                <w:rFonts w:ascii="Times New Roman" w:hAnsi="Times New Roman" w:cs="Times New Roman"/>
              </w:rPr>
              <w:t>47828,82</w:t>
            </w:r>
            <w:r w:rsidRPr="008305F0">
              <w:rPr>
                <w:rFonts w:ascii="Times New Roman" w:hAnsi="Times New Roman" w:cs="Times New Roman"/>
              </w:rPr>
              <w:t xml:space="preserve"> тыс. руб., 2017 год - 18212,00 тыс. руб.,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2018 год - 18144,00 тыс. руб.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Бюджет города Иванова: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2014 год - 47672,34 тыс. руб., 2015 год - 50211,11 тыс. руб.,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 xml:space="preserve">2016 год </w:t>
            </w:r>
            <w:r w:rsidR="000130FB" w:rsidRPr="008305F0">
              <w:rPr>
                <w:rFonts w:ascii="Times New Roman" w:hAnsi="Times New Roman" w:cs="Times New Roman"/>
              </w:rPr>
              <w:t>–</w:t>
            </w:r>
            <w:r w:rsidRPr="008305F0">
              <w:rPr>
                <w:rFonts w:ascii="Times New Roman" w:hAnsi="Times New Roman" w:cs="Times New Roman"/>
              </w:rPr>
              <w:t xml:space="preserve"> </w:t>
            </w:r>
            <w:r w:rsidR="000130FB" w:rsidRPr="008305F0">
              <w:rPr>
                <w:rFonts w:ascii="Times New Roman" w:hAnsi="Times New Roman" w:cs="Times New Roman"/>
              </w:rPr>
              <w:t>47828,82</w:t>
            </w:r>
            <w:r w:rsidRPr="008305F0">
              <w:rPr>
                <w:rFonts w:ascii="Times New Roman" w:hAnsi="Times New Roman" w:cs="Times New Roman"/>
              </w:rPr>
              <w:t xml:space="preserve"> тыс. руб., 2017 год - 18212,00 тыс. руб.,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2018 год - 18144,00 тыс. руб.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Областной бюджет: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05F0">
              <w:rPr>
                <w:rFonts w:ascii="Times New Roman" w:hAnsi="Times New Roman" w:cs="Times New Roman"/>
              </w:rPr>
              <w:t xml:space="preserve">2014 год - 33020,90 тыс. руб., 2015 год - </w:t>
            </w:r>
            <w:r w:rsidR="00A00699">
              <w:rPr>
                <w:rFonts w:ascii="Times New Roman" w:hAnsi="Times New Roman" w:cs="Times New Roman"/>
              </w:rPr>
              <w:t xml:space="preserve">                </w:t>
            </w:r>
            <w:r w:rsidRPr="008305F0">
              <w:rPr>
                <w:rFonts w:ascii="Times New Roman" w:hAnsi="Times New Roman" w:cs="Times New Roman"/>
              </w:rPr>
              <w:t xml:space="preserve">0 тыс. руб., 2016 год - 0 * тыс. руб., 2017 год - </w:t>
            </w:r>
            <w:r w:rsidR="00A00699">
              <w:rPr>
                <w:rFonts w:ascii="Times New Roman" w:hAnsi="Times New Roman" w:cs="Times New Roman"/>
              </w:rPr>
              <w:t xml:space="preserve">                  </w:t>
            </w:r>
            <w:r w:rsidRPr="008305F0">
              <w:rPr>
                <w:rFonts w:ascii="Times New Roman" w:hAnsi="Times New Roman" w:cs="Times New Roman"/>
              </w:rPr>
              <w:t>0 * тыс. руб., 2018 год - 0 * тыс. руб.</w:t>
            </w:r>
            <w:proofErr w:type="gramEnd"/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Федеральный бюджет:</w:t>
            </w:r>
          </w:p>
          <w:p w:rsidR="00753DB4" w:rsidRPr="008305F0" w:rsidRDefault="00753DB4" w:rsidP="00753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05F0">
              <w:rPr>
                <w:rFonts w:ascii="Times New Roman" w:hAnsi="Times New Roman" w:cs="Times New Roman"/>
              </w:rPr>
              <w:t xml:space="preserve">2014 год - 40000,00 тыс. руб., 2015 год - </w:t>
            </w:r>
            <w:r w:rsidR="00A00699">
              <w:rPr>
                <w:rFonts w:ascii="Times New Roman" w:hAnsi="Times New Roman" w:cs="Times New Roman"/>
              </w:rPr>
              <w:t xml:space="preserve">                        </w:t>
            </w:r>
            <w:r w:rsidRPr="008305F0">
              <w:rPr>
                <w:rFonts w:ascii="Times New Roman" w:hAnsi="Times New Roman" w:cs="Times New Roman"/>
              </w:rPr>
              <w:t xml:space="preserve">0 тыс. руб., 2016 год - 0 * тыс. руб., 2017 год - </w:t>
            </w:r>
            <w:r w:rsidR="00A00699">
              <w:rPr>
                <w:rFonts w:ascii="Times New Roman" w:hAnsi="Times New Roman" w:cs="Times New Roman"/>
              </w:rPr>
              <w:t xml:space="preserve">                </w:t>
            </w:r>
            <w:r w:rsidRPr="008305F0">
              <w:rPr>
                <w:rFonts w:ascii="Times New Roman" w:hAnsi="Times New Roman" w:cs="Times New Roman"/>
              </w:rPr>
              <w:t>0 * тыс. руб., 2018 год - тыс. руб</w:t>
            </w:r>
            <w:r w:rsidR="00E24B42" w:rsidRPr="008305F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753DB4" w:rsidRDefault="00753DB4" w:rsidP="00A006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BB1562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0A8">
          <w:rPr>
            <w:noProof/>
          </w:rPr>
          <w:t>9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360A8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8C3C-321C-4622-9B5A-9A611AF5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2016-11-14T10:21:00Z</dcterms:modified>
</cp:coreProperties>
</file>