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06" w:rsidRPr="00047806" w:rsidRDefault="00047806" w:rsidP="00047806">
      <w:pPr>
        <w:tabs>
          <w:tab w:val="left" w:pos="5040"/>
        </w:tabs>
        <w:spacing w:line="240" w:lineRule="auto"/>
        <w:jc w:val="right"/>
        <w:rPr>
          <w:rFonts w:ascii="Times New Roman" w:hAnsi="Times New Roman"/>
          <w:sz w:val="24"/>
          <w:szCs w:val="24"/>
        </w:rPr>
      </w:pPr>
    </w:p>
    <w:p w:rsidR="00047806" w:rsidRPr="00047806" w:rsidRDefault="00047806" w:rsidP="00047806">
      <w:pPr>
        <w:widowControl w:val="0"/>
        <w:autoSpaceDE w:val="0"/>
        <w:autoSpaceDN w:val="0"/>
        <w:adjustRightInd w:val="0"/>
        <w:spacing w:after="0" w:line="240" w:lineRule="auto"/>
        <w:ind w:left="5664"/>
        <w:rPr>
          <w:rFonts w:ascii="Times New Roman" w:hAnsi="Times New Roman"/>
          <w:bCs/>
          <w:sz w:val="24"/>
          <w:szCs w:val="24"/>
        </w:rPr>
      </w:pPr>
      <w:bookmarkStart w:id="0" w:name="Par1"/>
      <w:bookmarkStart w:id="1" w:name="Par38"/>
      <w:bookmarkEnd w:id="0"/>
      <w:bookmarkEnd w:id="1"/>
      <w:r w:rsidRPr="00047806">
        <w:rPr>
          <w:rFonts w:ascii="Times New Roman" w:hAnsi="Times New Roman"/>
          <w:bCs/>
          <w:sz w:val="24"/>
          <w:szCs w:val="24"/>
        </w:rPr>
        <w:t>Утвержден</w:t>
      </w:r>
    </w:p>
    <w:p w:rsidR="00047806" w:rsidRPr="00047806" w:rsidRDefault="00047806" w:rsidP="00047806">
      <w:pPr>
        <w:widowControl w:val="0"/>
        <w:autoSpaceDE w:val="0"/>
        <w:autoSpaceDN w:val="0"/>
        <w:adjustRightInd w:val="0"/>
        <w:spacing w:after="0" w:line="240" w:lineRule="auto"/>
        <w:ind w:left="5664"/>
        <w:rPr>
          <w:rFonts w:ascii="Times New Roman" w:hAnsi="Times New Roman"/>
          <w:bCs/>
          <w:sz w:val="24"/>
          <w:szCs w:val="24"/>
        </w:rPr>
      </w:pPr>
      <w:r w:rsidRPr="00047806">
        <w:rPr>
          <w:rFonts w:ascii="Times New Roman" w:hAnsi="Times New Roman"/>
          <w:bCs/>
          <w:sz w:val="24"/>
          <w:szCs w:val="24"/>
        </w:rPr>
        <w:t>постановлением</w:t>
      </w:r>
    </w:p>
    <w:p w:rsidR="00047806" w:rsidRDefault="00047806" w:rsidP="00047806">
      <w:pPr>
        <w:widowControl w:val="0"/>
        <w:autoSpaceDE w:val="0"/>
        <w:autoSpaceDN w:val="0"/>
        <w:adjustRightInd w:val="0"/>
        <w:spacing w:after="0" w:line="240" w:lineRule="auto"/>
        <w:ind w:left="5664"/>
        <w:rPr>
          <w:rFonts w:ascii="Times New Roman" w:hAnsi="Times New Roman"/>
          <w:bCs/>
          <w:sz w:val="24"/>
          <w:szCs w:val="24"/>
        </w:rPr>
      </w:pPr>
      <w:r w:rsidRPr="00047806">
        <w:rPr>
          <w:rFonts w:ascii="Times New Roman" w:hAnsi="Times New Roman"/>
          <w:bCs/>
          <w:sz w:val="24"/>
          <w:szCs w:val="24"/>
        </w:rPr>
        <w:t>Администрации города Иванова</w:t>
      </w:r>
    </w:p>
    <w:p w:rsidR="00047806" w:rsidRPr="00047806" w:rsidRDefault="00047806" w:rsidP="00047806">
      <w:pPr>
        <w:widowControl w:val="0"/>
        <w:autoSpaceDE w:val="0"/>
        <w:autoSpaceDN w:val="0"/>
        <w:adjustRightInd w:val="0"/>
        <w:spacing w:after="0" w:line="240" w:lineRule="auto"/>
        <w:ind w:left="5664"/>
        <w:rPr>
          <w:rFonts w:ascii="Times New Roman" w:hAnsi="Times New Roman"/>
          <w:bCs/>
          <w:sz w:val="24"/>
          <w:szCs w:val="24"/>
        </w:rPr>
      </w:pPr>
      <w:r>
        <w:rPr>
          <w:rFonts w:ascii="Times New Roman" w:hAnsi="Times New Roman"/>
          <w:bCs/>
          <w:sz w:val="24"/>
          <w:szCs w:val="24"/>
        </w:rPr>
        <w:t xml:space="preserve">от </w:t>
      </w:r>
      <w:r w:rsidRPr="004F2F7C">
        <w:rPr>
          <w:rFonts w:ascii="Times New Roman" w:hAnsi="Times New Roman"/>
          <w:bCs/>
          <w:sz w:val="24"/>
          <w:szCs w:val="24"/>
          <w:u w:val="single"/>
        </w:rPr>
        <w:t>_</w:t>
      </w:r>
      <w:r w:rsidR="004F2F7C" w:rsidRPr="004F2F7C">
        <w:rPr>
          <w:rFonts w:ascii="Times New Roman" w:hAnsi="Times New Roman"/>
          <w:bCs/>
          <w:sz w:val="24"/>
          <w:szCs w:val="24"/>
          <w:u w:val="single"/>
        </w:rPr>
        <w:t>27.02.</w:t>
      </w:r>
      <w:r w:rsidR="004F2F7C" w:rsidRPr="004F2F7C">
        <w:rPr>
          <w:rFonts w:ascii="Times New Roman" w:hAnsi="Times New Roman"/>
          <w:bCs/>
          <w:sz w:val="24"/>
          <w:szCs w:val="24"/>
          <w:u w:val="single"/>
          <w:lang w:val="en-US"/>
        </w:rPr>
        <w:t>2015</w:t>
      </w:r>
      <w:r>
        <w:rPr>
          <w:rFonts w:ascii="Times New Roman" w:hAnsi="Times New Roman"/>
          <w:bCs/>
          <w:sz w:val="24"/>
          <w:szCs w:val="24"/>
        </w:rPr>
        <w:t>_№ _</w:t>
      </w:r>
      <w:r w:rsidR="004F2F7C" w:rsidRPr="004F2F7C">
        <w:rPr>
          <w:rFonts w:ascii="Times New Roman" w:hAnsi="Times New Roman"/>
          <w:bCs/>
          <w:sz w:val="24"/>
          <w:szCs w:val="24"/>
          <w:u w:val="single"/>
          <w:lang w:val="en-US"/>
        </w:rPr>
        <w:t>479</w:t>
      </w:r>
      <w:r>
        <w:rPr>
          <w:rFonts w:ascii="Times New Roman" w:hAnsi="Times New Roman"/>
          <w:bCs/>
          <w:sz w:val="24"/>
          <w:szCs w:val="24"/>
        </w:rPr>
        <w:t>_</w:t>
      </w:r>
    </w:p>
    <w:p w:rsidR="00047806" w:rsidRDefault="00047806" w:rsidP="00047806">
      <w:pPr>
        <w:widowControl w:val="0"/>
        <w:autoSpaceDE w:val="0"/>
        <w:autoSpaceDN w:val="0"/>
        <w:adjustRightInd w:val="0"/>
        <w:spacing w:after="0" w:line="240" w:lineRule="auto"/>
        <w:jc w:val="center"/>
        <w:rPr>
          <w:rFonts w:ascii="Times New Roman" w:hAnsi="Times New Roman"/>
          <w:b/>
          <w:bCs/>
          <w:sz w:val="24"/>
          <w:szCs w:val="24"/>
        </w:rPr>
      </w:pPr>
    </w:p>
    <w:p w:rsidR="00047806" w:rsidRDefault="00047806" w:rsidP="00047806">
      <w:pPr>
        <w:widowControl w:val="0"/>
        <w:autoSpaceDE w:val="0"/>
        <w:autoSpaceDN w:val="0"/>
        <w:adjustRightInd w:val="0"/>
        <w:spacing w:after="0" w:line="240" w:lineRule="auto"/>
        <w:jc w:val="center"/>
        <w:rPr>
          <w:rFonts w:ascii="Times New Roman" w:hAnsi="Times New Roman"/>
          <w:b/>
          <w:bCs/>
          <w:sz w:val="24"/>
          <w:szCs w:val="24"/>
        </w:rPr>
      </w:pPr>
      <w:bookmarkStart w:id="2" w:name="_GoBack"/>
      <w:bookmarkEnd w:id="2"/>
    </w:p>
    <w:p w:rsidR="00047806" w:rsidRDefault="00047806" w:rsidP="00047806">
      <w:pPr>
        <w:pStyle w:val="a6"/>
      </w:pPr>
      <w:r w:rsidRPr="00047806">
        <w:t>Административн</w:t>
      </w:r>
      <w:r>
        <w:t>ый</w:t>
      </w:r>
      <w:r w:rsidRPr="00047806">
        <w:t xml:space="preserve"> регламент осуществления  муниципального </w:t>
      </w:r>
    </w:p>
    <w:p w:rsidR="00047806" w:rsidRPr="00047806" w:rsidRDefault="00047806" w:rsidP="00047806">
      <w:pPr>
        <w:pStyle w:val="a6"/>
      </w:pPr>
      <w:r w:rsidRPr="00047806">
        <w:t>лесного контроля на территории городского округа Иваново</w:t>
      </w:r>
    </w:p>
    <w:p w:rsidR="00EB4299" w:rsidRPr="00047806" w:rsidRDefault="00EB4299" w:rsidP="00047806">
      <w:pPr>
        <w:widowControl w:val="0"/>
        <w:autoSpaceDE w:val="0"/>
        <w:autoSpaceDN w:val="0"/>
        <w:adjustRightInd w:val="0"/>
        <w:spacing w:after="0" w:line="240" w:lineRule="auto"/>
        <w:jc w:val="center"/>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center"/>
        <w:rPr>
          <w:rFonts w:ascii="Times New Roman" w:hAnsi="Times New Roman"/>
          <w:sz w:val="24"/>
          <w:szCs w:val="24"/>
        </w:rPr>
      </w:pPr>
    </w:p>
    <w:p w:rsidR="00EB4299" w:rsidRPr="00047806" w:rsidRDefault="00750020" w:rsidP="00047806">
      <w:pPr>
        <w:widowControl w:val="0"/>
        <w:autoSpaceDE w:val="0"/>
        <w:autoSpaceDN w:val="0"/>
        <w:adjustRightInd w:val="0"/>
        <w:spacing w:after="0" w:line="240" w:lineRule="auto"/>
        <w:jc w:val="center"/>
        <w:outlineLvl w:val="1"/>
        <w:rPr>
          <w:rFonts w:ascii="Times New Roman" w:hAnsi="Times New Roman"/>
          <w:sz w:val="24"/>
          <w:szCs w:val="24"/>
        </w:rPr>
      </w:pPr>
      <w:bookmarkStart w:id="3" w:name="Par46"/>
      <w:bookmarkEnd w:id="3"/>
      <w:r w:rsidRPr="00047806">
        <w:rPr>
          <w:rFonts w:ascii="Times New Roman" w:hAnsi="Times New Roman"/>
          <w:sz w:val="24"/>
          <w:szCs w:val="24"/>
        </w:rPr>
        <w:t>1</w:t>
      </w:r>
      <w:r w:rsidR="00EB4299" w:rsidRPr="00047806">
        <w:rPr>
          <w:rFonts w:ascii="Times New Roman" w:hAnsi="Times New Roman"/>
          <w:sz w:val="24"/>
          <w:szCs w:val="24"/>
        </w:rPr>
        <w:t>. Общие положения</w:t>
      </w:r>
    </w:p>
    <w:p w:rsidR="00EB4299" w:rsidRPr="00047806" w:rsidRDefault="00EB4299" w:rsidP="00047806">
      <w:pPr>
        <w:widowControl w:val="0"/>
        <w:autoSpaceDE w:val="0"/>
        <w:autoSpaceDN w:val="0"/>
        <w:adjustRightInd w:val="0"/>
        <w:spacing w:after="0" w:line="240" w:lineRule="auto"/>
        <w:jc w:val="center"/>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лесного контроля. </w:t>
      </w:r>
    </w:p>
    <w:p w:rsidR="00167FDC" w:rsidRPr="00047806" w:rsidRDefault="00EB4299"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rPr>
        <w:t xml:space="preserve">2. </w:t>
      </w:r>
      <w:r w:rsidR="00167FDC" w:rsidRPr="00047806">
        <w:rPr>
          <w:rFonts w:ascii="Times New Roman" w:hAnsi="Times New Roman"/>
          <w:sz w:val="24"/>
          <w:szCs w:val="24"/>
          <w:lang w:eastAsia="ru-RU"/>
        </w:rPr>
        <w:t>Правовыми основаниями для осуществления муниципального лесного контроля на территории муниципального образования городской округ Иваново являются: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Лесной </w:t>
      </w:r>
      <w:hyperlink r:id="rId7" w:history="1">
        <w:r w:rsidRPr="00047806">
          <w:rPr>
            <w:rFonts w:ascii="Times New Roman" w:hAnsi="Times New Roman"/>
            <w:sz w:val="24"/>
            <w:szCs w:val="24"/>
          </w:rPr>
          <w:t>кодекс</w:t>
        </w:r>
      </w:hyperlink>
      <w:r w:rsidRPr="00047806">
        <w:rPr>
          <w:rFonts w:ascii="Times New Roman" w:hAnsi="Times New Roman"/>
          <w:sz w:val="24"/>
          <w:szCs w:val="24"/>
        </w:rPr>
        <w:t xml:space="preserve"> Российской Федерации от 04.12.2006 N 200-ФЗ;</w:t>
      </w:r>
    </w:p>
    <w:p w:rsidR="00BE1FC5" w:rsidRPr="00047806" w:rsidRDefault="00BE1FC5"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Федеральный </w:t>
      </w:r>
      <w:hyperlink r:id="rId8" w:history="1">
        <w:r w:rsidRPr="00047806">
          <w:rPr>
            <w:rFonts w:ascii="Times New Roman" w:hAnsi="Times New Roman"/>
            <w:sz w:val="24"/>
            <w:szCs w:val="24"/>
          </w:rPr>
          <w:t>закон</w:t>
        </w:r>
      </w:hyperlink>
      <w:r w:rsidRPr="00047806">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BE1FC5" w:rsidRPr="00047806" w:rsidRDefault="00BE1FC5"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Федеральный </w:t>
      </w:r>
      <w:hyperlink r:id="rId9" w:history="1">
        <w:r w:rsidRPr="00047806">
          <w:rPr>
            <w:rFonts w:ascii="Times New Roman" w:hAnsi="Times New Roman"/>
            <w:sz w:val="24"/>
            <w:szCs w:val="24"/>
          </w:rPr>
          <w:t>закон</w:t>
        </w:r>
      </w:hyperlink>
      <w:r w:rsidRPr="00047806">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Федеральный </w:t>
      </w:r>
      <w:hyperlink r:id="rId10" w:history="1">
        <w:r w:rsidRPr="00047806">
          <w:rPr>
            <w:rFonts w:ascii="Times New Roman" w:hAnsi="Times New Roman"/>
            <w:sz w:val="24"/>
            <w:szCs w:val="24"/>
          </w:rPr>
          <w:t>закон</w:t>
        </w:r>
      </w:hyperlink>
      <w:r w:rsidRPr="00047806">
        <w:rPr>
          <w:rFonts w:ascii="Times New Roman" w:hAnsi="Times New Roman"/>
          <w:sz w:val="24"/>
          <w:szCs w:val="24"/>
        </w:rPr>
        <w:t xml:space="preserve"> от 10.01.2002 N 7-ФЗ "Об охране окружающей среды";</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Федеральный </w:t>
      </w:r>
      <w:hyperlink r:id="rId11" w:history="1">
        <w:r w:rsidRPr="00047806">
          <w:rPr>
            <w:rFonts w:ascii="Times New Roman" w:hAnsi="Times New Roman"/>
            <w:sz w:val="24"/>
            <w:szCs w:val="24"/>
          </w:rPr>
          <w:t>закон</w:t>
        </w:r>
      </w:hyperlink>
      <w:r w:rsidRPr="00047806">
        <w:rPr>
          <w:rFonts w:ascii="Times New Roman" w:hAnsi="Times New Roman"/>
          <w:sz w:val="24"/>
          <w:szCs w:val="24"/>
        </w:rPr>
        <w:t xml:space="preserve"> от 02.05.2006 N 59-ФЗ "О порядке рассмотрения обращений граждан Российской Федерации";</w:t>
      </w:r>
    </w:p>
    <w:p w:rsidR="00BE1FC5" w:rsidRPr="00047806" w:rsidRDefault="00BE1FC5"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hyperlink r:id="rId12" w:history="1">
        <w:r w:rsidR="0024579E">
          <w:rPr>
            <w:rFonts w:ascii="Times New Roman" w:hAnsi="Times New Roman"/>
            <w:sz w:val="24"/>
            <w:szCs w:val="24"/>
          </w:rPr>
          <w:t>п</w:t>
        </w:r>
        <w:r w:rsidRPr="00047806">
          <w:rPr>
            <w:rFonts w:ascii="Times New Roman" w:hAnsi="Times New Roman"/>
            <w:sz w:val="24"/>
            <w:szCs w:val="24"/>
          </w:rPr>
          <w:t>остановление</w:t>
        </w:r>
      </w:hyperlink>
      <w:r w:rsidRPr="00047806">
        <w:rPr>
          <w:rFonts w:ascii="Times New Roman" w:hAnsi="Times New Roman"/>
          <w:sz w:val="24"/>
          <w:szCs w:val="24"/>
        </w:rPr>
        <w:t xml:space="preserve"> Правительства Российской Федерации от 30</w:t>
      </w:r>
      <w:r w:rsidR="0024579E">
        <w:rPr>
          <w:rFonts w:ascii="Times New Roman" w:hAnsi="Times New Roman"/>
          <w:sz w:val="24"/>
          <w:szCs w:val="24"/>
        </w:rPr>
        <w:t>.06.</w:t>
      </w:r>
      <w:r w:rsidRPr="00047806">
        <w:rPr>
          <w:rFonts w:ascii="Times New Roman" w:hAnsi="Times New Roman"/>
          <w:sz w:val="24"/>
          <w:szCs w:val="24"/>
        </w:rPr>
        <w:t xml:space="preserve">2010  N 489 </w:t>
      </w:r>
      <w:r w:rsidR="0024579E">
        <w:rPr>
          <w:rFonts w:ascii="Times New Roman" w:hAnsi="Times New Roman"/>
          <w:sz w:val="24"/>
          <w:szCs w:val="24"/>
        </w:rPr>
        <w:t xml:space="preserve">                    </w:t>
      </w:r>
      <w:r w:rsidRPr="00047806">
        <w:rPr>
          <w:rFonts w:ascii="Times New Roman" w:hAnsi="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047806">
        <w:rPr>
          <w:rFonts w:ascii="Times New Roman" w:hAnsi="Times New Roman"/>
          <w:sz w:val="24"/>
          <w:szCs w:val="24"/>
        </w:rPr>
        <w:t>контроля ежегодных планов проведения плановых проверок юридических лиц</w:t>
      </w:r>
      <w:proofErr w:type="gramEnd"/>
      <w:r w:rsidRPr="00047806">
        <w:rPr>
          <w:rFonts w:ascii="Times New Roman" w:hAnsi="Times New Roman"/>
          <w:sz w:val="24"/>
          <w:szCs w:val="24"/>
        </w:rPr>
        <w:t xml:space="preserve"> и индивидуальных предпринимателей";</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hyperlink r:id="rId13" w:history="1">
        <w:r w:rsidR="0024579E">
          <w:rPr>
            <w:rFonts w:ascii="Times New Roman" w:hAnsi="Times New Roman"/>
            <w:sz w:val="24"/>
            <w:szCs w:val="24"/>
          </w:rPr>
          <w:t>пр</w:t>
        </w:r>
        <w:r w:rsidRPr="00047806">
          <w:rPr>
            <w:rFonts w:ascii="Times New Roman" w:hAnsi="Times New Roman"/>
            <w:sz w:val="24"/>
            <w:szCs w:val="24"/>
          </w:rPr>
          <w:t>иказ</w:t>
        </w:r>
      </w:hyperlink>
      <w:r w:rsidRPr="00047806">
        <w:rPr>
          <w:rFonts w:ascii="Times New Roman" w:hAnsi="Times New Roman"/>
          <w:sz w:val="24"/>
          <w:szCs w:val="24"/>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2E5E" w:rsidRPr="00047806" w:rsidRDefault="007B2E5E"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 xml:space="preserve">- </w:t>
      </w:r>
      <w:hyperlink r:id="rId14" w:history="1">
        <w:r w:rsidRPr="00047806">
          <w:rPr>
            <w:rFonts w:ascii="Times New Roman" w:hAnsi="Times New Roman"/>
            <w:sz w:val="24"/>
            <w:szCs w:val="24"/>
            <w:lang w:eastAsia="ru-RU"/>
          </w:rPr>
          <w:t>приказ</w:t>
        </w:r>
      </w:hyperlink>
      <w:r w:rsidRPr="00047806">
        <w:rPr>
          <w:rFonts w:ascii="Times New Roman" w:hAnsi="Times New Roman"/>
          <w:sz w:val="24"/>
          <w:szCs w:val="24"/>
          <w:lang w:eastAsia="ru-RU"/>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hyperlink r:id="rId15" w:history="1">
        <w:r w:rsidRPr="00047806">
          <w:rPr>
            <w:rFonts w:ascii="Times New Roman" w:hAnsi="Times New Roman"/>
            <w:sz w:val="24"/>
            <w:szCs w:val="24"/>
          </w:rPr>
          <w:t>Закон</w:t>
        </w:r>
      </w:hyperlink>
      <w:r w:rsidRPr="00047806">
        <w:rPr>
          <w:rFonts w:ascii="Times New Roman" w:hAnsi="Times New Roman"/>
          <w:sz w:val="24"/>
          <w:szCs w:val="24"/>
        </w:rPr>
        <w:t xml:space="preserve"> Ивановской области от 24.04.2008 N 11-ОЗ "Об административных нарушениях в Ивановской области";</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hyperlink r:id="rId16" w:history="1">
        <w:r w:rsidR="0024579E">
          <w:rPr>
            <w:rFonts w:ascii="Times New Roman" w:hAnsi="Times New Roman"/>
            <w:sz w:val="24"/>
            <w:szCs w:val="24"/>
          </w:rPr>
          <w:t>п</w:t>
        </w:r>
        <w:r w:rsidRPr="00047806">
          <w:rPr>
            <w:rFonts w:ascii="Times New Roman" w:hAnsi="Times New Roman"/>
            <w:sz w:val="24"/>
            <w:szCs w:val="24"/>
          </w:rPr>
          <w:t>остановление</w:t>
        </w:r>
      </w:hyperlink>
      <w:r w:rsidRPr="00047806">
        <w:rPr>
          <w:rFonts w:ascii="Times New Roman" w:hAnsi="Times New Roman"/>
          <w:sz w:val="24"/>
          <w:szCs w:val="24"/>
        </w:rPr>
        <w:t xml:space="preserve">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hyperlink r:id="rId17" w:history="1">
        <w:r w:rsidRPr="00047806">
          <w:rPr>
            <w:rFonts w:ascii="Times New Roman" w:hAnsi="Times New Roman"/>
            <w:sz w:val="24"/>
            <w:szCs w:val="24"/>
          </w:rPr>
          <w:t>Устав</w:t>
        </w:r>
      </w:hyperlink>
      <w:r w:rsidRPr="00047806">
        <w:rPr>
          <w:rFonts w:ascii="Times New Roman" w:hAnsi="Times New Roman"/>
          <w:sz w:val="24"/>
          <w:szCs w:val="24"/>
        </w:rPr>
        <w:t xml:space="preserve"> город</w:t>
      </w:r>
      <w:r w:rsidR="0024579E">
        <w:rPr>
          <w:rFonts w:ascii="Times New Roman" w:hAnsi="Times New Roman"/>
          <w:sz w:val="24"/>
          <w:szCs w:val="24"/>
        </w:rPr>
        <w:t>а</w:t>
      </w:r>
      <w:r w:rsidRPr="00047806">
        <w:rPr>
          <w:rFonts w:ascii="Times New Roman" w:hAnsi="Times New Roman"/>
          <w:sz w:val="24"/>
          <w:szCs w:val="24"/>
        </w:rPr>
        <w:t xml:space="preserve"> Иванов</w:t>
      </w:r>
      <w:r w:rsidR="0024579E">
        <w:rPr>
          <w:rFonts w:ascii="Times New Roman" w:hAnsi="Times New Roman"/>
          <w:sz w:val="24"/>
          <w:szCs w:val="24"/>
        </w:rPr>
        <w:t>а</w:t>
      </w:r>
      <w:r w:rsidRPr="00047806">
        <w:rPr>
          <w:rFonts w:ascii="Times New Roman" w:hAnsi="Times New Roman"/>
          <w:sz w:val="24"/>
          <w:szCs w:val="24"/>
        </w:rPr>
        <w:t>;</w:t>
      </w:r>
    </w:p>
    <w:p w:rsidR="00B83FE5" w:rsidRPr="00047806" w:rsidRDefault="00B83FE5"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Правила благоустройства города Иванова, утвержденные </w:t>
      </w:r>
      <w:r w:rsidR="0024579E">
        <w:rPr>
          <w:rFonts w:ascii="Times New Roman" w:hAnsi="Times New Roman"/>
          <w:sz w:val="24"/>
          <w:szCs w:val="24"/>
        </w:rPr>
        <w:t>р</w:t>
      </w:r>
      <w:r w:rsidRPr="00047806">
        <w:rPr>
          <w:rFonts w:ascii="Times New Roman" w:hAnsi="Times New Roman"/>
          <w:sz w:val="24"/>
          <w:szCs w:val="24"/>
        </w:rPr>
        <w:t>ешением Ивановской городской Думы от 27.06.2012 N 448;</w:t>
      </w:r>
    </w:p>
    <w:p w:rsidR="00E72A9F" w:rsidRPr="00047806" w:rsidRDefault="00E72A9F"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w:t>
      </w:r>
      <w:r w:rsidR="0024579E">
        <w:rPr>
          <w:rFonts w:ascii="Times New Roman" w:hAnsi="Times New Roman"/>
          <w:sz w:val="24"/>
          <w:szCs w:val="24"/>
        </w:rPr>
        <w:t>п</w:t>
      </w:r>
      <w:r w:rsidRPr="00047806">
        <w:rPr>
          <w:rFonts w:ascii="Times New Roman" w:hAnsi="Times New Roman"/>
          <w:sz w:val="24"/>
          <w:szCs w:val="24"/>
        </w:rPr>
        <w:t xml:space="preserve">остановление  Администрации города Иванова  от 12.10.2012 № 2258 «Об утверждении административного регламента предоставления муниципальной услуги «Выдача разрешения на снос  зеленых насаждений </w:t>
      </w:r>
      <w:r w:rsidR="00D1616F" w:rsidRPr="00047806">
        <w:rPr>
          <w:rFonts w:ascii="Times New Roman" w:hAnsi="Times New Roman"/>
          <w:sz w:val="24"/>
          <w:szCs w:val="24"/>
        </w:rPr>
        <w:t xml:space="preserve">на территории городского </w:t>
      </w:r>
      <w:r w:rsidR="00B83FE5" w:rsidRPr="00047806">
        <w:rPr>
          <w:rFonts w:ascii="Times New Roman" w:hAnsi="Times New Roman"/>
          <w:sz w:val="24"/>
          <w:szCs w:val="24"/>
        </w:rPr>
        <w:t>округа Иваново»</w:t>
      </w:r>
      <w:r w:rsidR="0024579E">
        <w:rPr>
          <w:rFonts w:ascii="Times New Roman" w:hAnsi="Times New Roman"/>
          <w:sz w:val="24"/>
          <w:szCs w:val="24"/>
        </w:rPr>
        <w:t>;</w:t>
      </w:r>
    </w:p>
    <w:p w:rsidR="007B2E5E" w:rsidRPr="00047806" w:rsidRDefault="007B2E5E"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lastRenderedPageBreak/>
        <w:t xml:space="preserve">- настоящий </w:t>
      </w:r>
      <w:r w:rsidR="0024579E">
        <w:rPr>
          <w:rFonts w:ascii="Times New Roman" w:hAnsi="Times New Roman"/>
          <w:sz w:val="24"/>
          <w:szCs w:val="24"/>
        </w:rPr>
        <w:t>Р</w:t>
      </w:r>
      <w:r w:rsidRPr="00047806">
        <w:rPr>
          <w:rFonts w:ascii="Times New Roman" w:hAnsi="Times New Roman"/>
          <w:sz w:val="24"/>
          <w:szCs w:val="24"/>
        </w:rPr>
        <w:t>егламент.</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3. Исполнение муниципальной функции осуществляется </w:t>
      </w:r>
      <w:r w:rsidR="00D80AA0" w:rsidRPr="00047806">
        <w:rPr>
          <w:rFonts w:ascii="Times New Roman" w:hAnsi="Times New Roman"/>
          <w:sz w:val="24"/>
          <w:szCs w:val="24"/>
        </w:rPr>
        <w:t>А</w:t>
      </w:r>
      <w:r w:rsidRPr="00047806">
        <w:rPr>
          <w:rFonts w:ascii="Times New Roman" w:hAnsi="Times New Roman"/>
          <w:sz w:val="24"/>
          <w:szCs w:val="24"/>
        </w:rPr>
        <w:t>дминистрацией                             города Иванова (далее - Администрация).</w:t>
      </w:r>
    </w:p>
    <w:p w:rsidR="00295BFA" w:rsidRPr="00047806" w:rsidRDefault="00533BE3"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Органом</w:t>
      </w:r>
      <w:r w:rsidR="00EB4299" w:rsidRPr="00047806">
        <w:rPr>
          <w:rFonts w:ascii="Times New Roman" w:hAnsi="Times New Roman"/>
          <w:sz w:val="24"/>
          <w:szCs w:val="24"/>
        </w:rPr>
        <w:t xml:space="preserve">, уполномоченным на организацию и проведение </w:t>
      </w:r>
      <w:r w:rsidR="001A6801" w:rsidRPr="00047806">
        <w:rPr>
          <w:rFonts w:ascii="Times New Roman" w:hAnsi="Times New Roman"/>
          <w:sz w:val="24"/>
          <w:szCs w:val="24"/>
        </w:rPr>
        <w:t xml:space="preserve">муниципального </w:t>
      </w:r>
      <w:r w:rsidR="00EB4299" w:rsidRPr="00047806">
        <w:rPr>
          <w:rFonts w:ascii="Times New Roman" w:hAnsi="Times New Roman"/>
          <w:sz w:val="24"/>
          <w:szCs w:val="24"/>
        </w:rPr>
        <w:t xml:space="preserve">лесного контроля, является </w:t>
      </w:r>
      <w:r w:rsidR="00295BFA" w:rsidRPr="00047806">
        <w:rPr>
          <w:rFonts w:ascii="Times New Roman" w:hAnsi="Times New Roman"/>
          <w:sz w:val="24"/>
          <w:szCs w:val="24"/>
        </w:rPr>
        <w:t>управление благоустройства Администрации города Иванова в лице административно-технической инспекции (далее по тексту - Управление, Инспекция).</w:t>
      </w:r>
    </w:p>
    <w:p w:rsidR="00295BFA" w:rsidRPr="0024579E" w:rsidRDefault="00295BFA"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Место нахождения и почтовый адрес Управления, Инспекции: 153000, г. Иваново, пл. Революции, д. 6, </w:t>
      </w:r>
      <w:proofErr w:type="spellStart"/>
      <w:r w:rsidRPr="00047806">
        <w:rPr>
          <w:rFonts w:ascii="Times New Roman" w:hAnsi="Times New Roman"/>
          <w:sz w:val="24"/>
          <w:szCs w:val="24"/>
        </w:rPr>
        <w:t>каб</w:t>
      </w:r>
      <w:proofErr w:type="spellEnd"/>
      <w:r w:rsidRPr="00047806">
        <w:rPr>
          <w:rFonts w:ascii="Times New Roman" w:hAnsi="Times New Roman"/>
          <w:sz w:val="24"/>
          <w:szCs w:val="24"/>
        </w:rPr>
        <w:t xml:space="preserve">. 1203, телефон: 8 (4932) 32-46-32, адрес электронной почты: </w:t>
      </w:r>
      <w:hyperlink r:id="rId18" w:history="1">
        <w:r w:rsidRPr="0024579E">
          <w:rPr>
            <w:rStyle w:val="a3"/>
            <w:rFonts w:ascii="Times New Roman" w:hAnsi="Times New Roman"/>
            <w:color w:val="auto"/>
            <w:sz w:val="24"/>
            <w:szCs w:val="24"/>
            <w:u w:val="none"/>
          </w:rPr>
          <w:t>blag@ivgoradm.ru</w:t>
        </w:r>
      </w:hyperlink>
      <w:r w:rsidRPr="0024579E">
        <w:rPr>
          <w:rFonts w:ascii="Times New Roman" w:hAnsi="Times New Roman"/>
          <w:sz w:val="24"/>
          <w:szCs w:val="24"/>
        </w:rPr>
        <w:t>.</w:t>
      </w:r>
    </w:p>
    <w:p w:rsidR="007B7A2A" w:rsidRPr="00047806" w:rsidRDefault="007B7A2A"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4. Должностными лицами, обладающими полномочиями по осуществлению муниципального лесного контроля на территории города Иванова, являются:</w:t>
      </w:r>
    </w:p>
    <w:p w:rsidR="007B7A2A" w:rsidRPr="00047806" w:rsidRDefault="007B7A2A"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 начальник Управления, Инспекции;</w:t>
      </w:r>
    </w:p>
    <w:p w:rsidR="007B7A2A" w:rsidRPr="00047806" w:rsidRDefault="007B7A2A"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 заместитель начальника Управления, Инспекции;</w:t>
      </w:r>
    </w:p>
    <w:p w:rsidR="007B7A2A" w:rsidRPr="00047806" w:rsidRDefault="007B7A2A"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 главный и ведущий специалисты Управления, Инспекции.</w:t>
      </w:r>
    </w:p>
    <w:p w:rsidR="007B7A2A" w:rsidRPr="00047806" w:rsidRDefault="003107A4" w:rsidP="00047806">
      <w:pPr>
        <w:autoSpaceDE w:val="0"/>
        <w:autoSpaceDN w:val="0"/>
        <w:adjustRightInd w:val="0"/>
        <w:spacing w:after="0" w:line="240" w:lineRule="auto"/>
        <w:ind w:firstLine="540"/>
        <w:jc w:val="both"/>
        <w:rPr>
          <w:rFonts w:ascii="Times New Roman" w:hAnsi="Times New Roman"/>
          <w:sz w:val="24"/>
          <w:szCs w:val="24"/>
          <w:lang w:eastAsia="ru-RU"/>
        </w:rPr>
      </w:pPr>
      <w:r w:rsidRPr="00047806">
        <w:rPr>
          <w:rFonts w:ascii="Times New Roman" w:hAnsi="Times New Roman"/>
          <w:sz w:val="24"/>
          <w:szCs w:val="24"/>
          <w:lang w:eastAsia="ru-RU"/>
        </w:rPr>
        <w:t>5</w:t>
      </w:r>
      <w:r w:rsidR="007B7A2A" w:rsidRPr="00047806">
        <w:rPr>
          <w:rFonts w:ascii="Times New Roman" w:hAnsi="Times New Roman"/>
          <w:sz w:val="24"/>
          <w:szCs w:val="24"/>
          <w:lang w:eastAsia="ru-RU"/>
        </w:rPr>
        <w:t>. Предметом муниципального</w:t>
      </w:r>
      <w:r w:rsidR="0024579E">
        <w:rPr>
          <w:rFonts w:ascii="Times New Roman" w:hAnsi="Times New Roman"/>
          <w:sz w:val="24"/>
          <w:szCs w:val="24"/>
          <w:lang w:eastAsia="ru-RU"/>
        </w:rPr>
        <w:t xml:space="preserve"> </w:t>
      </w:r>
      <w:r w:rsidR="00B837D0" w:rsidRPr="00047806">
        <w:rPr>
          <w:rFonts w:ascii="Times New Roman" w:hAnsi="Times New Roman"/>
          <w:sz w:val="24"/>
          <w:szCs w:val="24"/>
          <w:lang w:eastAsia="ru-RU"/>
        </w:rPr>
        <w:t>лесного</w:t>
      </w:r>
      <w:r w:rsidR="007B7A2A" w:rsidRPr="00047806">
        <w:rPr>
          <w:rFonts w:ascii="Times New Roman" w:hAnsi="Times New Roman"/>
          <w:sz w:val="24"/>
          <w:szCs w:val="24"/>
          <w:lang w:eastAsia="ru-RU"/>
        </w:rPr>
        <w:t xml:space="preserve"> контроля являются деятельность или действия (бездействие) проверяемых юридических лиц, индивидуальных предпринимателей по соблюдению обязательных требований, в </w:t>
      </w:r>
      <w:r w:rsidR="00B837D0" w:rsidRPr="00047806">
        <w:rPr>
          <w:rFonts w:ascii="Times New Roman" w:hAnsi="Times New Roman"/>
          <w:sz w:val="24"/>
          <w:szCs w:val="24"/>
        </w:rPr>
        <w:t xml:space="preserve">сферах благоустройства территории, охраны окружающей среды, </w:t>
      </w:r>
      <w:r w:rsidR="00B837D0" w:rsidRPr="00047806">
        <w:rPr>
          <w:rFonts w:ascii="Times New Roman" w:hAnsi="Times New Roman"/>
          <w:sz w:val="24"/>
          <w:szCs w:val="24"/>
          <w:lang w:eastAsia="ru-RU"/>
        </w:rPr>
        <w:t xml:space="preserve">установленных </w:t>
      </w:r>
      <w:r w:rsidR="007B7A2A" w:rsidRPr="00047806">
        <w:rPr>
          <w:rFonts w:ascii="Times New Roman" w:hAnsi="Times New Roman"/>
          <w:sz w:val="24"/>
          <w:szCs w:val="24"/>
          <w:lang w:eastAsia="ru-RU"/>
        </w:rPr>
        <w:t xml:space="preserve"> </w:t>
      </w:r>
      <w:r w:rsidR="00B837D0" w:rsidRPr="00047806">
        <w:rPr>
          <w:rFonts w:ascii="Times New Roman" w:hAnsi="Times New Roman"/>
          <w:sz w:val="24"/>
          <w:szCs w:val="24"/>
        </w:rPr>
        <w:t>федеральными законами, законами субъектов Российской Федерации, муниципальными правовыми актами</w:t>
      </w:r>
      <w:r w:rsidR="007B7A2A" w:rsidRPr="00047806">
        <w:rPr>
          <w:rFonts w:ascii="Times New Roman" w:hAnsi="Times New Roman"/>
          <w:sz w:val="24"/>
          <w:szCs w:val="24"/>
          <w:lang w:eastAsia="ru-RU"/>
        </w:rPr>
        <w:t>.</w:t>
      </w:r>
    </w:p>
    <w:p w:rsidR="00EB4299" w:rsidRPr="00047806" w:rsidRDefault="00B837D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6</w:t>
      </w:r>
      <w:r w:rsidR="00EB4299" w:rsidRPr="00047806">
        <w:rPr>
          <w:rFonts w:ascii="Times New Roman" w:hAnsi="Times New Roman"/>
          <w:sz w:val="24"/>
          <w:szCs w:val="24"/>
        </w:rPr>
        <w:t>. Информация о порядке осуществления муниципального лесного контроля предоставляется: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непосредственно в Управлении;</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с использованием средств телефонной связи;</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посредством размещения в информационно-телекоммуникационных сетях                               общего пользования (в сети Интерне</w:t>
      </w:r>
      <w:r w:rsidR="0024579E">
        <w:rPr>
          <w:rFonts w:ascii="Times New Roman" w:hAnsi="Times New Roman"/>
          <w:sz w:val="24"/>
          <w:szCs w:val="24"/>
        </w:rPr>
        <w:t>т</w:t>
      </w:r>
      <w:r w:rsidRPr="00047806">
        <w:rPr>
          <w:rFonts w:ascii="Times New Roman" w:hAnsi="Times New Roman"/>
          <w:sz w:val="24"/>
          <w:szCs w:val="24"/>
        </w:rPr>
        <w:t>).</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Адрес официального сайта в сети Интернет, содержащего информацию                                    об осуществлении муниципального лесного контроля: </w:t>
      </w:r>
      <w:proofErr w:type="spellStart"/>
      <w:r w:rsidRPr="00047806">
        <w:rPr>
          <w:rFonts w:ascii="Times New Roman" w:hAnsi="Times New Roman"/>
          <w:sz w:val="24"/>
          <w:szCs w:val="24"/>
        </w:rPr>
        <w:t>www</w:t>
      </w:r>
      <w:proofErr w:type="spellEnd"/>
      <w:r w:rsidRPr="00047806">
        <w:rPr>
          <w:rFonts w:ascii="Times New Roman" w:hAnsi="Times New Roman"/>
          <w:sz w:val="24"/>
          <w:szCs w:val="24"/>
        </w:rPr>
        <w:t>.</w:t>
      </w:r>
      <w:proofErr w:type="spellStart"/>
      <w:r w:rsidRPr="00047806">
        <w:rPr>
          <w:rFonts w:ascii="Times New Roman" w:hAnsi="Times New Roman"/>
          <w:sz w:val="24"/>
          <w:szCs w:val="24"/>
          <w:lang w:val="en-US"/>
        </w:rPr>
        <w:t>ivgoradm</w:t>
      </w:r>
      <w:proofErr w:type="spellEnd"/>
      <w:r w:rsidRPr="00047806">
        <w:rPr>
          <w:rFonts w:ascii="Times New Roman" w:hAnsi="Times New Roman"/>
          <w:sz w:val="24"/>
          <w:szCs w:val="24"/>
        </w:rPr>
        <w:t>.</w:t>
      </w:r>
      <w:proofErr w:type="spellStart"/>
      <w:r w:rsidRPr="00047806">
        <w:rPr>
          <w:rFonts w:ascii="Times New Roman" w:hAnsi="Times New Roman"/>
          <w:sz w:val="24"/>
          <w:szCs w:val="24"/>
        </w:rPr>
        <w:t>ru</w:t>
      </w:r>
      <w:proofErr w:type="spellEnd"/>
      <w:r w:rsidRPr="00047806">
        <w:rPr>
          <w:rFonts w:ascii="Times New Roman" w:hAnsi="Times New Roman"/>
          <w:sz w:val="24"/>
          <w:szCs w:val="24"/>
        </w:rPr>
        <w:t>.</w:t>
      </w:r>
    </w:p>
    <w:p w:rsidR="00EB4299" w:rsidRPr="00047806" w:rsidRDefault="00B837D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4" w:name="Par79"/>
      <w:bookmarkEnd w:id="4"/>
      <w:r w:rsidRPr="00047806">
        <w:rPr>
          <w:rFonts w:ascii="Times New Roman" w:hAnsi="Times New Roman"/>
          <w:sz w:val="24"/>
          <w:szCs w:val="24"/>
        </w:rPr>
        <w:t>7</w:t>
      </w:r>
      <w:r w:rsidR="00EB4299" w:rsidRPr="00047806">
        <w:rPr>
          <w:rFonts w:ascii="Times New Roman" w:hAnsi="Times New Roman"/>
          <w:sz w:val="24"/>
          <w:szCs w:val="24"/>
        </w:rPr>
        <w:t>. Перечень документов, предоставляемых субъектами проверки при проведении муниципального контроля: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учредительные документы юридического лица;</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документы</w:t>
      </w:r>
      <w:r w:rsidR="0094774D" w:rsidRPr="00047806">
        <w:rPr>
          <w:rFonts w:ascii="Times New Roman" w:hAnsi="Times New Roman"/>
          <w:sz w:val="24"/>
          <w:szCs w:val="24"/>
        </w:rPr>
        <w:t xml:space="preserve">, подтверждающие полномочия должностных лиц </w:t>
      </w:r>
      <w:r w:rsidR="008F4C76" w:rsidRPr="00047806">
        <w:rPr>
          <w:rFonts w:ascii="Times New Roman" w:hAnsi="Times New Roman"/>
          <w:sz w:val="24"/>
          <w:szCs w:val="24"/>
        </w:rPr>
        <w:t>в сфере использования земельных участков.</w:t>
      </w:r>
    </w:p>
    <w:p w:rsidR="00EB4299" w:rsidRPr="00047806" w:rsidRDefault="000B7103"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8</w:t>
      </w:r>
      <w:r w:rsidR="00EB4299" w:rsidRPr="00047806">
        <w:rPr>
          <w:rFonts w:ascii="Times New Roman" w:hAnsi="Times New Roman"/>
          <w:sz w:val="24"/>
          <w:szCs w:val="24"/>
        </w:rPr>
        <w:t>. Юридическими фактами, являющимися основаниями для осуществления муниципального контроля в установленной сфере деятельности, являются:</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ежегодный план проверок (далее - План);</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истечение срока исполнения юридическим лицом, индивидуальным предпринимателем ранее выданного Управлением предписания об устранении выявленного нарушения требований, установленных муниципальными правовыми актами;</w:t>
      </w:r>
    </w:p>
    <w:p w:rsidR="00EB4299" w:rsidRPr="00047806" w:rsidRDefault="00EB4299"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лесного контроля.</w:t>
      </w:r>
    </w:p>
    <w:p w:rsidR="00EB4299" w:rsidRPr="00047806" w:rsidRDefault="000B7103"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9</w:t>
      </w:r>
      <w:r w:rsidR="00EB4299" w:rsidRPr="00047806">
        <w:rPr>
          <w:rFonts w:ascii="Times New Roman" w:hAnsi="Times New Roman"/>
          <w:sz w:val="24"/>
          <w:szCs w:val="24"/>
        </w:rPr>
        <w:t>.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лесного контроля.</w:t>
      </w:r>
    </w:p>
    <w:p w:rsidR="00EB4299" w:rsidRPr="00047806" w:rsidRDefault="00EB4299" w:rsidP="00047806">
      <w:pPr>
        <w:widowControl w:val="0"/>
        <w:autoSpaceDE w:val="0"/>
        <w:autoSpaceDN w:val="0"/>
        <w:adjustRightInd w:val="0"/>
        <w:spacing w:after="0" w:line="240" w:lineRule="auto"/>
        <w:jc w:val="center"/>
        <w:rPr>
          <w:rFonts w:ascii="Times New Roman" w:hAnsi="Times New Roman"/>
          <w:sz w:val="24"/>
          <w:szCs w:val="24"/>
        </w:rPr>
      </w:pPr>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bookmarkStart w:id="5" w:name="Par102"/>
      <w:bookmarkEnd w:id="5"/>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p>
    <w:p w:rsidR="00C033DD" w:rsidRPr="00047806" w:rsidRDefault="00C033DD" w:rsidP="00047806">
      <w:pPr>
        <w:widowControl w:val="0"/>
        <w:autoSpaceDE w:val="0"/>
        <w:autoSpaceDN w:val="0"/>
        <w:adjustRightInd w:val="0"/>
        <w:spacing w:after="0" w:line="240" w:lineRule="auto"/>
        <w:jc w:val="center"/>
        <w:outlineLvl w:val="0"/>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jc w:val="center"/>
        <w:outlineLvl w:val="0"/>
        <w:rPr>
          <w:rFonts w:ascii="Times New Roman" w:hAnsi="Times New Roman"/>
          <w:sz w:val="24"/>
          <w:szCs w:val="24"/>
        </w:rPr>
      </w:pPr>
      <w:r w:rsidRPr="00047806">
        <w:rPr>
          <w:rFonts w:ascii="Times New Roman" w:hAnsi="Times New Roman"/>
          <w:sz w:val="24"/>
          <w:szCs w:val="24"/>
        </w:rPr>
        <w:t>2. Административные процедуры</w:t>
      </w:r>
    </w:p>
    <w:p w:rsidR="00750020" w:rsidRPr="00047806" w:rsidRDefault="00750020" w:rsidP="00047806">
      <w:pPr>
        <w:widowControl w:val="0"/>
        <w:autoSpaceDE w:val="0"/>
        <w:autoSpaceDN w:val="0"/>
        <w:adjustRightInd w:val="0"/>
        <w:spacing w:after="0" w:line="240" w:lineRule="auto"/>
        <w:jc w:val="center"/>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2.1. Перечень административных процедур, исполняемых в рамках осуществления муниципального контроля.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Для целей осуществления муниципального контроля в порядке, предусмотренном настоящим разделом, осуществляются следующие административные процедуры:</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планирование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принятие решения о проведении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проведение документарной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проведение выездной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оформление результатов проверки (составление акта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выдача предписаний об устранении нарушений, выявленных в результате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внеплановая проверка выполнения предписаний об устранении нарушений, выявленных в результате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2.2. Планирование проверок осуществляется должностными лицами Управления, </w:t>
      </w:r>
      <w:proofErr w:type="gramStart"/>
      <w:r w:rsidR="000F109D" w:rsidRPr="00047806">
        <w:rPr>
          <w:rFonts w:ascii="Times New Roman" w:hAnsi="Times New Roman"/>
          <w:sz w:val="24"/>
          <w:szCs w:val="24"/>
        </w:rPr>
        <w:t>Инспекции</w:t>
      </w:r>
      <w:proofErr w:type="gramEnd"/>
      <w:r w:rsidR="000F109D" w:rsidRPr="00047806">
        <w:rPr>
          <w:rFonts w:ascii="Times New Roman" w:hAnsi="Times New Roman"/>
          <w:sz w:val="24"/>
          <w:szCs w:val="24"/>
        </w:rPr>
        <w:t xml:space="preserve"> </w:t>
      </w:r>
      <w:r w:rsidRPr="00047806">
        <w:rPr>
          <w:rFonts w:ascii="Times New Roman" w:hAnsi="Times New Roman"/>
          <w:sz w:val="24"/>
          <w:szCs w:val="24"/>
        </w:rPr>
        <w:t xml:space="preserve">в должностные обязанности которых входит планирование мероприятий по контролю, и осуществляется в соответствии с </w:t>
      </w:r>
      <w:hyperlink r:id="rId19" w:history="1">
        <w:r w:rsidRPr="00047806">
          <w:rPr>
            <w:rFonts w:ascii="Times New Roman" w:hAnsi="Times New Roman"/>
            <w:sz w:val="24"/>
            <w:szCs w:val="24"/>
          </w:rPr>
          <w:t>Правилами</w:t>
        </w:r>
      </w:hyperlink>
      <w:r w:rsidRPr="00047806">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Утверждение ежегодного плана проведения плановых проверок осуществляется начальником Управления путем издания соответствующего приказа.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 Принятие решения о проведении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2.3.1. Юридическими фактами, являющимися основанием для начала административной процедуры, предусмотренной настоящим подразделом, являются: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1) включение сведений о субъекте проверки в ежегодный план проведения плановых проверок, утверждаемый начальником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xml:space="preserve"> (заместителем начальника Управления);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 истечение срока исполнения субъектом проверки выданного Управлением</w:t>
      </w:r>
      <w:r w:rsidR="000F109D" w:rsidRPr="00047806">
        <w:rPr>
          <w:rFonts w:ascii="Times New Roman" w:hAnsi="Times New Roman"/>
          <w:sz w:val="24"/>
          <w:szCs w:val="24"/>
        </w:rPr>
        <w:t xml:space="preserve">, Инспекцией </w:t>
      </w:r>
      <w:r w:rsidRPr="00047806">
        <w:rPr>
          <w:rFonts w:ascii="Times New Roman" w:hAnsi="Times New Roman"/>
          <w:sz w:val="24"/>
          <w:szCs w:val="24"/>
        </w:rPr>
        <w:t>предписания об устранении выявленного нарушения требований, установленных муниципальными правовыми актами;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 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6" w:name="Par18"/>
      <w:bookmarkEnd w:id="6"/>
      <w:r w:rsidRPr="00047806">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7" w:name="Par19"/>
      <w:bookmarkEnd w:id="7"/>
      <w:r w:rsidRPr="00047806">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в) нарушение прав потребителей (в случае обращения граждан, права которых нарушены);</w:t>
      </w:r>
    </w:p>
    <w:p w:rsidR="00750020"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4) приказ начальника Управления (заместителя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4579E" w:rsidRPr="00047806" w:rsidRDefault="0024579E" w:rsidP="00047806">
      <w:pPr>
        <w:widowControl w:val="0"/>
        <w:autoSpaceDE w:val="0"/>
        <w:autoSpaceDN w:val="0"/>
        <w:adjustRightInd w:val="0"/>
        <w:spacing w:after="0" w:line="240" w:lineRule="auto"/>
        <w:ind w:firstLine="540"/>
        <w:jc w:val="both"/>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2.3.2. Должностным лицом, уполномоченным на принятие решения о проведении проверки (плановой, внеплановой), является начальник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xml:space="preserve"> (заместитель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Данное решение оформляется муниципальным правовым актом в виде приказа.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2.3.3. В решении о проведении проверки (плановой, внеплановой) указываются: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а) наименование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б) фамилии, имена, отчества, должности должностного лица или должностных лиц Управления, уполномоченных на проведение проверки, а также привлекаемых к проведению проверки экспертов, представителей экспертных организаций;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в) наименование субъекта проверки, место его нахождения (его филиалов, представительств, обособленных структурных подразделений);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г) цели, задачи, предмет проверки и срок ее проведения;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д) правовые основания проведения проверки, в том числе подлежащие проверке требования, установленные муниципальными правовыми актами;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е) сроки проведения и перечень мероприятий по контролю, необходимых для достижения целей и задач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ж) наименование и реквизиты Регламента;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з) перечень документов, представление которых субъектами проверки необходимо для достижения целей и задач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и) даты начала и окончания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2.3.4. О проведении плановой проверки субъекты проверки уведомляются Управлением не позднее чем в течение трех рабочих дней до начала ее проведения посредством направления копии приказа начальника Управления</w:t>
      </w:r>
      <w:r w:rsidR="000F109D" w:rsidRPr="00047806">
        <w:rPr>
          <w:rFonts w:ascii="Times New Roman" w:hAnsi="Times New Roman"/>
          <w:sz w:val="24"/>
          <w:szCs w:val="24"/>
        </w:rPr>
        <w:t xml:space="preserve">, Инспекции </w:t>
      </w:r>
      <w:r w:rsidRPr="00047806">
        <w:rPr>
          <w:rFonts w:ascii="Times New Roman" w:hAnsi="Times New Roman"/>
          <w:sz w:val="24"/>
          <w:szCs w:val="24"/>
        </w:rPr>
        <w:t>(заместителя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о начале проведения плановой проверки заказным почтовым отправлением с уведомлением о вручении или иным доступным способом.</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О проведении внеплановой выездной проверки субъекты проверки уведомляются Управлением не менее чем за двадцать четыре часа до начала ее проведения любым доступным способом, за исключением случая, предусмотренного </w:t>
      </w:r>
      <w:hyperlink w:anchor="Par36" w:history="1">
        <w:r w:rsidRPr="00047806">
          <w:rPr>
            <w:rFonts w:ascii="Times New Roman" w:hAnsi="Times New Roman"/>
            <w:sz w:val="24"/>
            <w:szCs w:val="24"/>
          </w:rPr>
          <w:t>пунктом 2.3.5</w:t>
        </w:r>
      </w:hyperlink>
      <w:r w:rsidRPr="00047806">
        <w:rPr>
          <w:rFonts w:ascii="Times New Roman" w:hAnsi="Times New Roman"/>
          <w:sz w:val="24"/>
          <w:szCs w:val="24"/>
        </w:rPr>
        <w:t xml:space="preserve"> Регламента.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8" w:name="Par36"/>
      <w:bookmarkEnd w:id="8"/>
      <w:r w:rsidRPr="00047806">
        <w:rPr>
          <w:rFonts w:ascii="Times New Roman" w:hAnsi="Times New Roman"/>
          <w:sz w:val="24"/>
          <w:szCs w:val="24"/>
        </w:rPr>
        <w:t xml:space="preserve">2.3.5. Внеплановая проверка согласовывается с органами прокуратуры в соответствии с </w:t>
      </w:r>
      <w:hyperlink r:id="rId20" w:history="1">
        <w:r w:rsidRPr="00047806">
          <w:rPr>
            <w:rFonts w:ascii="Times New Roman" w:hAnsi="Times New Roman"/>
            <w:sz w:val="24"/>
            <w:szCs w:val="24"/>
          </w:rPr>
          <w:t>приказом</w:t>
        </w:r>
      </w:hyperlink>
      <w:r w:rsidRPr="00047806">
        <w:rPr>
          <w:rFonts w:ascii="Times New Roman" w:hAnsi="Times New Roman"/>
          <w:sz w:val="24"/>
          <w:szCs w:val="24"/>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2.3.6. </w:t>
      </w:r>
      <w:proofErr w:type="gramStart"/>
      <w:r w:rsidRPr="00047806">
        <w:rPr>
          <w:rFonts w:ascii="Times New Roman" w:hAnsi="Times New Roman"/>
          <w:sz w:val="24"/>
          <w:szCs w:val="24"/>
        </w:rPr>
        <w:t xml:space="preserve">Внеплановая выездная проверка по основанию, указанному в </w:t>
      </w:r>
      <w:hyperlink w:anchor="Par18" w:history="1">
        <w:r w:rsidRPr="00047806">
          <w:rPr>
            <w:rFonts w:ascii="Times New Roman" w:hAnsi="Times New Roman"/>
            <w:sz w:val="24"/>
            <w:szCs w:val="24"/>
          </w:rPr>
          <w:t>абзацах а)</w:t>
        </w:r>
      </w:hyperlink>
      <w:r w:rsidRPr="00047806">
        <w:rPr>
          <w:rFonts w:ascii="Times New Roman" w:hAnsi="Times New Roman"/>
          <w:sz w:val="24"/>
          <w:szCs w:val="24"/>
        </w:rPr>
        <w:t xml:space="preserve"> и </w:t>
      </w:r>
      <w:hyperlink w:anchor="Par19" w:history="1">
        <w:r w:rsidRPr="00047806">
          <w:rPr>
            <w:rFonts w:ascii="Times New Roman" w:hAnsi="Times New Roman"/>
            <w:sz w:val="24"/>
            <w:szCs w:val="24"/>
          </w:rPr>
          <w:t>б) подпункта 3) пункта 2.3.1</w:t>
        </w:r>
      </w:hyperlink>
      <w:r w:rsidRPr="00047806">
        <w:rPr>
          <w:rFonts w:ascii="Times New Roman" w:hAnsi="Times New Roman"/>
          <w:sz w:val="24"/>
          <w:szCs w:val="24"/>
        </w:rPr>
        <w:t xml:space="preserve"> Регламента, может быть проведена Управлением</w:t>
      </w:r>
      <w:r w:rsidR="000F109D" w:rsidRPr="00047806">
        <w:rPr>
          <w:rFonts w:ascii="Times New Roman" w:hAnsi="Times New Roman"/>
          <w:sz w:val="24"/>
          <w:szCs w:val="24"/>
        </w:rPr>
        <w:t>, Инспекцией</w:t>
      </w:r>
      <w:r w:rsidRPr="00047806">
        <w:rPr>
          <w:rFonts w:ascii="Times New Roman" w:hAnsi="Times New Roman"/>
          <w:sz w:val="24"/>
          <w:szCs w:val="24"/>
        </w:rPr>
        <w:t xml:space="preserve"> незамедлительно с извещением органа прокуратуры в порядке, установленном </w:t>
      </w:r>
      <w:hyperlink r:id="rId21" w:history="1">
        <w:r w:rsidRPr="00047806">
          <w:rPr>
            <w:rFonts w:ascii="Times New Roman" w:hAnsi="Times New Roman"/>
            <w:sz w:val="24"/>
            <w:szCs w:val="24"/>
          </w:rPr>
          <w:t>частью 12 статьи 10</w:t>
        </w:r>
      </w:hyperlink>
      <w:r w:rsidRPr="00047806">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Предварительное уведомление субъекта проверки о проведении внеплановой выездной проверки по основаниям, указанным в </w:t>
      </w:r>
      <w:hyperlink w:anchor="Par18" w:history="1">
        <w:r w:rsidRPr="00047806">
          <w:rPr>
            <w:rFonts w:ascii="Times New Roman" w:hAnsi="Times New Roman"/>
            <w:sz w:val="24"/>
            <w:szCs w:val="24"/>
          </w:rPr>
          <w:t>абзацах а)</w:t>
        </w:r>
      </w:hyperlink>
      <w:r w:rsidRPr="00047806">
        <w:rPr>
          <w:rFonts w:ascii="Times New Roman" w:hAnsi="Times New Roman"/>
          <w:sz w:val="24"/>
          <w:szCs w:val="24"/>
        </w:rPr>
        <w:t xml:space="preserve"> и </w:t>
      </w:r>
      <w:hyperlink w:anchor="Par19" w:history="1">
        <w:r w:rsidRPr="00047806">
          <w:rPr>
            <w:rFonts w:ascii="Times New Roman" w:hAnsi="Times New Roman"/>
            <w:sz w:val="24"/>
            <w:szCs w:val="24"/>
          </w:rPr>
          <w:t>б) подпункта 3 пункта 2.3.1</w:t>
        </w:r>
      </w:hyperlink>
      <w:r w:rsidRPr="00047806">
        <w:rPr>
          <w:rFonts w:ascii="Times New Roman" w:hAnsi="Times New Roman"/>
          <w:sz w:val="24"/>
          <w:szCs w:val="24"/>
        </w:rPr>
        <w:t xml:space="preserve"> Регламента, не требуется.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2.3.7. Срок исполнения административной процедуры - не </w:t>
      </w:r>
      <w:proofErr w:type="gramStart"/>
      <w:r w:rsidRPr="00047806">
        <w:rPr>
          <w:rFonts w:ascii="Times New Roman" w:hAnsi="Times New Roman"/>
          <w:sz w:val="24"/>
          <w:szCs w:val="24"/>
        </w:rPr>
        <w:t>позднее</w:t>
      </w:r>
      <w:proofErr w:type="gramEnd"/>
      <w:r w:rsidRPr="00047806">
        <w:rPr>
          <w:rFonts w:ascii="Times New Roman" w:hAnsi="Times New Roman"/>
          <w:sz w:val="24"/>
          <w:szCs w:val="24"/>
        </w:rPr>
        <w:t xml:space="preserve"> чем за пять дней до наступления даты проведения проверки, за исключением случая, предусмотренного </w:t>
      </w:r>
      <w:hyperlink w:anchor="Par36" w:history="1">
        <w:r w:rsidRPr="00047806">
          <w:rPr>
            <w:rFonts w:ascii="Times New Roman" w:hAnsi="Times New Roman"/>
            <w:sz w:val="24"/>
            <w:szCs w:val="24"/>
          </w:rPr>
          <w:t>пунктом 2.3.5</w:t>
        </w:r>
      </w:hyperlink>
      <w:r w:rsidRPr="00047806">
        <w:rPr>
          <w:rFonts w:ascii="Times New Roman" w:hAnsi="Times New Roman"/>
          <w:sz w:val="24"/>
          <w:szCs w:val="24"/>
        </w:rPr>
        <w:t xml:space="preserve"> Регламента, в указанном случае решение о проведении проверки подписывается в день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2.3.8. Приостановление исполнения административной процедуры, предусмотренной настоящим подразделом, не допускается.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2.3.9. Результатом исполнения административной процедуры является приказ </w:t>
      </w:r>
      <w:r w:rsidRPr="00047806">
        <w:rPr>
          <w:rFonts w:ascii="Times New Roman" w:hAnsi="Times New Roman"/>
          <w:sz w:val="24"/>
          <w:szCs w:val="24"/>
        </w:rPr>
        <w:lastRenderedPageBreak/>
        <w:t>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xml:space="preserve"> (заместителя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о проведении проверки, а в случаях, указанных в Регламенте, - уведомление субъекта проверки, заявление о согласовании с органами прокуратуры.</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 Проведение документарной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2.4.1. </w:t>
      </w:r>
      <w:proofErr w:type="gramStart"/>
      <w:r w:rsidRPr="00047806">
        <w:rPr>
          <w:rFonts w:ascii="Times New Roman" w:hAnsi="Times New Roman"/>
          <w:sz w:val="24"/>
          <w:szCs w:val="24"/>
        </w:rPr>
        <w:t>Юридическим фактом, являющимся основанием для начала проведения документарной проверки (плановой, внеплановой), является получение должностным лицом Управления, ответственным за проведение проверки, приказа о проведении документарной проверки от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 xml:space="preserve"> (заместителя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2.4.2. Документарная проверка проводится по месту нахождения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2.4.3. Должностными лицами, уполномоченными на проведение документарных (плановых и внеплановых) проверок, являются должностные лица Управления, </w:t>
      </w:r>
      <w:r w:rsidR="000F109D" w:rsidRPr="00047806">
        <w:rPr>
          <w:rFonts w:ascii="Times New Roman" w:hAnsi="Times New Roman"/>
          <w:sz w:val="24"/>
          <w:szCs w:val="24"/>
        </w:rPr>
        <w:t xml:space="preserve">Инспекции  </w:t>
      </w:r>
      <w:r w:rsidRPr="00047806">
        <w:rPr>
          <w:rFonts w:ascii="Times New Roman" w:hAnsi="Times New Roman"/>
          <w:sz w:val="24"/>
          <w:szCs w:val="24"/>
        </w:rPr>
        <w:t>ответственные за проведение проверки в соответствии с приказом начальника Управления (заместителя начальника Управления</w:t>
      </w:r>
      <w:r w:rsidR="000F109D"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2.4.4. Должностное лицо Управления,</w:t>
      </w:r>
      <w:r w:rsidR="000F109D" w:rsidRPr="00047806">
        <w:rPr>
          <w:rFonts w:ascii="Times New Roman" w:hAnsi="Times New Roman"/>
          <w:sz w:val="24"/>
          <w:szCs w:val="24"/>
        </w:rPr>
        <w:t xml:space="preserve"> Инспекции,</w:t>
      </w:r>
      <w:r w:rsidRPr="00047806">
        <w:rPr>
          <w:rFonts w:ascii="Times New Roman" w:hAnsi="Times New Roman"/>
          <w:sz w:val="24"/>
          <w:szCs w:val="24"/>
        </w:rPr>
        <w:t xml:space="preserve"> ответственное за проведение проверки, в первую очередь рассматривает документы субъекта проверки, имеющиеся в распоряжении Управления,</w:t>
      </w:r>
      <w:r w:rsidR="000F109D" w:rsidRPr="00047806">
        <w:rPr>
          <w:rFonts w:ascii="Times New Roman" w:hAnsi="Times New Roman"/>
          <w:sz w:val="24"/>
          <w:szCs w:val="24"/>
        </w:rPr>
        <w:t xml:space="preserve"> Инспекции, </w:t>
      </w:r>
      <w:r w:rsidRPr="00047806">
        <w:rPr>
          <w:rFonts w:ascii="Times New Roman" w:hAnsi="Times New Roman"/>
          <w:sz w:val="24"/>
          <w:szCs w:val="24"/>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В случае если достоверность сведений, содержащихся в документах, имеющихся в распоряжении Управления,</w:t>
      </w:r>
      <w:r w:rsidR="000F109D" w:rsidRPr="00047806">
        <w:rPr>
          <w:rFonts w:ascii="Times New Roman" w:hAnsi="Times New Roman"/>
          <w:sz w:val="24"/>
          <w:szCs w:val="24"/>
        </w:rPr>
        <w:t xml:space="preserve"> Инспекции,</w:t>
      </w:r>
      <w:r w:rsidRPr="00047806">
        <w:rPr>
          <w:rFonts w:ascii="Times New Roman" w:hAnsi="Times New Roman"/>
          <w:sz w:val="24"/>
          <w:szCs w:val="24"/>
        </w:rPr>
        <w:t xml:space="preserve">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Управления, </w:t>
      </w:r>
      <w:r w:rsidR="000F109D" w:rsidRPr="00047806">
        <w:rPr>
          <w:rFonts w:ascii="Times New Roman" w:hAnsi="Times New Roman"/>
          <w:sz w:val="24"/>
          <w:szCs w:val="24"/>
        </w:rPr>
        <w:t xml:space="preserve">Инспекции, </w:t>
      </w:r>
      <w:r w:rsidRPr="00047806">
        <w:rPr>
          <w:rFonts w:ascii="Times New Roman" w:hAnsi="Times New Roman"/>
          <w:sz w:val="24"/>
          <w:szCs w:val="24"/>
        </w:rPr>
        <w:t>ответственное за проведение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данному запросу прилагается заверенная печатью копия приказа начальника Управления о проведении документарной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направляет запрос заказным почтовым отправлением с уведомлением о вручении (либо вручает запрос лично).</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В течение десяти рабочих дней со дня получения мотивированного запроса субъекты проверки обязаны направить в Управление</w:t>
      </w:r>
      <w:r w:rsidR="000F109D" w:rsidRPr="00047806">
        <w:rPr>
          <w:rFonts w:ascii="Times New Roman" w:hAnsi="Times New Roman"/>
          <w:sz w:val="24"/>
          <w:szCs w:val="24"/>
        </w:rPr>
        <w:t>, Инспекцию</w:t>
      </w:r>
      <w:r w:rsidRPr="00047806">
        <w:rPr>
          <w:rFonts w:ascii="Times New Roman" w:hAnsi="Times New Roman"/>
          <w:sz w:val="24"/>
          <w:szCs w:val="24"/>
        </w:rPr>
        <w:t xml:space="preserve"> указанные в запросе документы в виде копий, заверенных печатью (при ее наличии) и соответственно подписью руководителя, иного должностного лица субъекта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Субъекты проверки вправе представить указанные в запросе документы в форме электронных документов в порядке, установленном Правительством Российской Федерации.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Не допускается требовать нотариального удостоверения копий документов, представляемых в Управление,</w:t>
      </w:r>
      <w:r w:rsidR="00DF16EC" w:rsidRPr="00047806">
        <w:rPr>
          <w:rFonts w:ascii="Times New Roman" w:hAnsi="Times New Roman"/>
          <w:sz w:val="24"/>
          <w:szCs w:val="24"/>
        </w:rPr>
        <w:t xml:space="preserve"> </w:t>
      </w:r>
      <w:proofErr w:type="gramStart"/>
      <w:r w:rsidR="00DF16EC" w:rsidRPr="00047806">
        <w:rPr>
          <w:rFonts w:ascii="Times New Roman" w:hAnsi="Times New Roman"/>
          <w:sz w:val="24"/>
          <w:szCs w:val="24"/>
        </w:rPr>
        <w:t>Инспекцию</w:t>
      </w:r>
      <w:proofErr w:type="gramEnd"/>
      <w:r w:rsidRPr="00047806">
        <w:rPr>
          <w:rFonts w:ascii="Times New Roman" w:hAnsi="Times New Roman"/>
          <w:sz w:val="24"/>
          <w:szCs w:val="24"/>
        </w:rPr>
        <w:t xml:space="preserve"> если иное не предусмотрено законодательством Российской Федерации.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При проведении документарной проверки Управление</w:t>
      </w:r>
      <w:r w:rsidR="00DF16EC" w:rsidRPr="00047806">
        <w:rPr>
          <w:rFonts w:ascii="Times New Roman" w:hAnsi="Times New Roman"/>
          <w:sz w:val="24"/>
          <w:szCs w:val="24"/>
        </w:rPr>
        <w:t>, Инспекци</w:t>
      </w:r>
      <w:r w:rsidR="0024579E">
        <w:rPr>
          <w:rFonts w:ascii="Times New Roman" w:hAnsi="Times New Roman"/>
          <w:sz w:val="24"/>
          <w:szCs w:val="24"/>
        </w:rPr>
        <w:t>я</w:t>
      </w:r>
      <w:r w:rsidRPr="00047806">
        <w:rPr>
          <w:rFonts w:ascii="Times New Roman" w:hAnsi="Times New Roman"/>
          <w:sz w:val="24"/>
          <w:szCs w:val="24"/>
        </w:rPr>
        <w:t xml:space="preserve">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При поступлении ответа на запрос от субъекта проверки должностное лицо Управления, ответственное за проведение проверки, устанавливает факт соответствия и достаточности представленных документов запросу.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2.4.5. В случае</w:t>
      </w:r>
      <w:proofErr w:type="gramStart"/>
      <w:r w:rsidRPr="00047806">
        <w:rPr>
          <w:rFonts w:ascii="Times New Roman" w:hAnsi="Times New Roman"/>
          <w:sz w:val="24"/>
          <w:szCs w:val="24"/>
        </w:rPr>
        <w:t>,</w:t>
      </w:r>
      <w:proofErr w:type="gramEnd"/>
      <w:r w:rsidRPr="00047806">
        <w:rPr>
          <w:rFonts w:ascii="Times New Roman" w:hAnsi="Times New Roman"/>
          <w:sz w:val="24"/>
          <w:szCs w:val="24"/>
        </w:rPr>
        <w:t xml:space="preserve">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w:t>
      </w:r>
      <w:r w:rsidRPr="00047806">
        <w:rPr>
          <w:rFonts w:ascii="Times New Roman" w:hAnsi="Times New Roman"/>
          <w:sz w:val="24"/>
          <w:szCs w:val="24"/>
        </w:rPr>
        <w:lastRenderedPageBreak/>
        <w:t>оценку.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2.4.6. </w:t>
      </w:r>
      <w:proofErr w:type="gramStart"/>
      <w:r w:rsidRPr="00047806">
        <w:rPr>
          <w:rFonts w:ascii="Times New Roman" w:hAnsi="Times New Roman"/>
          <w:sz w:val="24"/>
          <w:szCs w:val="24"/>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должностное лицо Управления, ответственное за проведение проверки:</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готовит в адрес субъекта проверки информацию о выявленных ошибках и (или) противоречиях либо несоответствиях с требованием представить в течение десяти рабочих дней необходимые пояснения в письменной форме;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направляет информацию заказным почтовым отправлением с уведомлением о вручении либо вручает информацию лично.</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После получения пояснений субъекта проверки в письменной форме должностное лицо Управления,</w:t>
      </w:r>
      <w:r w:rsidR="00DF16EC" w:rsidRPr="00047806">
        <w:rPr>
          <w:rFonts w:ascii="Times New Roman" w:hAnsi="Times New Roman"/>
          <w:sz w:val="24"/>
          <w:szCs w:val="24"/>
        </w:rPr>
        <w:t xml:space="preserve"> Инспекции,</w:t>
      </w:r>
      <w:r w:rsidRPr="00047806">
        <w:rPr>
          <w:rFonts w:ascii="Times New Roman" w:hAnsi="Times New Roman"/>
          <w:sz w:val="24"/>
          <w:szCs w:val="24"/>
        </w:rPr>
        <w:t xml:space="preserve">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w:t>
      </w:r>
      <w:r w:rsidR="00DF16EC" w:rsidRPr="00047806">
        <w:rPr>
          <w:rFonts w:ascii="Times New Roman" w:hAnsi="Times New Roman"/>
          <w:sz w:val="24"/>
          <w:szCs w:val="24"/>
        </w:rPr>
        <w:t xml:space="preserve"> Инспекции</w:t>
      </w:r>
      <w:r w:rsidRPr="00047806">
        <w:rPr>
          <w:rFonts w:ascii="Times New Roman" w:hAnsi="Times New Roman"/>
          <w:sz w:val="24"/>
          <w:szCs w:val="24"/>
        </w:rPr>
        <w:t xml:space="preserve"> ответственное за проведение проверки, производит их оценку.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2.4.7. В случае</w:t>
      </w:r>
      <w:proofErr w:type="gramStart"/>
      <w:r w:rsidRPr="00047806">
        <w:rPr>
          <w:rFonts w:ascii="Times New Roman" w:hAnsi="Times New Roman"/>
          <w:sz w:val="24"/>
          <w:szCs w:val="24"/>
        </w:rPr>
        <w:t>,</w:t>
      </w:r>
      <w:proofErr w:type="gramEnd"/>
      <w:r w:rsidRPr="00047806">
        <w:rPr>
          <w:rFonts w:ascii="Times New Roman" w:hAnsi="Times New Roman"/>
          <w:sz w:val="24"/>
          <w:szCs w:val="24"/>
        </w:rPr>
        <w:t xml:space="preserve">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 xml:space="preserve"> вправе провести выездную проверку.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2.4.8. Срок исполнения административной процедуры: срок проведения документарной проверки (плановой, внеплановой) не может превышать 20 рабочих дней.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2.4.9. Приостановление исполнения административной процедуры, предусмотренной настоящим подразделом, не допускается.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2.4.10. Результатом исполнения административной процедуры является акт проверки. Требования к порядку оформления и вручения акта проверки субъекту проверки, в отношении которого проводилась документарная проверка (плановая, внеплановая), определяются в соответствии с </w:t>
      </w:r>
      <w:hyperlink w:anchor="Par77" w:history="1">
        <w:r w:rsidRPr="00047806">
          <w:rPr>
            <w:rFonts w:ascii="Times New Roman" w:hAnsi="Times New Roman"/>
            <w:sz w:val="24"/>
            <w:szCs w:val="24"/>
          </w:rPr>
          <w:t>подразделом 2.6</w:t>
        </w:r>
      </w:hyperlink>
      <w:r w:rsidRPr="00047806">
        <w:rPr>
          <w:rFonts w:ascii="Times New Roman" w:hAnsi="Times New Roman"/>
          <w:sz w:val="24"/>
          <w:szCs w:val="24"/>
        </w:rPr>
        <w:t xml:space="preserve"> Регламента.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2.5. Проведение выездной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2.5.1. Юридическим фактом, являющимся основанием для начала проведения выездной проверки, является получение должностным лицом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ответственным за проведение проверки, приказа о проведении выездной проверки от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 xml:space="preserve"> (заместителя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2.5.2.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2.5.3. Должностными лицами, уполномоченными на проведение выездных (плановых и внеплановых) проверок, являются должностные лица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ответственные за проведение проверки в соответствии с приказом начальника Управления (заместителя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2.5.4. </w:t>
      </w:r>
      <w:proofErr w:type="gramStart"/>
      <w:r w:rsidRPr="00047806">
        <w:rPr>
          <w:rFonts w:ascii="Times New Roman" w:hAnsi="Times New Roman"/>
          <w:sz w:val="24"/>
          <w:szCs w:val="24"/>
        </w:rPr>
        <w:t>Выездная проверка (плановая, внеплановая) начинается с предъявления служебного удостоверения должностного лица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а также с </w:t>
      </w:r>
      <w:r w:rsidRPr="00047806">
        <w:rPr>
          <w:rFonts w:ascii="Times New Roman" w:hAnsi="Times New Roman"/>
          <w:sz w:val="24"/>
          <w:szCs w:val="24"/>
        </w:rPr>
        <w:lastRenderedPageBreak/>
        <w:t>целями, задачами, основаниями проведения плановой (внеплановой) выездной проверки, видами</w:t>
      </w:r>
      <w:proofErr w:type="gramEnd"/>
      <w:r w:rsidRPr="00047806">
        <w:rPr>
          <w:rFonts w:ascii="Times New Roman" w:hAnsi="Times New Roman"/>
          <w:sz w:val="24"/>
          <w:szCs w:val="24"/>
        </w:rPr>
        <w:t xml:space="preserve"> и объемом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2.5.5. Руководитель, иное должностное лицо или уполномоченный представитель субъекта проверки обязаны предоставить должностным лицам Управления, </w:t>
      </w:r>
      <w:r w:rsidR="0040640F" w:rsidRPr="00047806">
        <w:rPr>
          <w:rFonts w:ascii="Times New Roman" w:hAnsi="Times New Roman"/>
          <w:sz w:val="24"/>
          <w:szCs w:val="24"/>
        </w:rPr>
        <w:t>Инспекции</w:t>
      </w:r>
      <w:proofErr w:type="gramStart"/>
      <w:r w:rsidR="0040640F" w:rsidRPr="00047806">
        <w:rPr>
          <w:rFonts w:ascii="Times New Roman" w:hAnsi="Times New Roman"/>
          <w:sz w:val="24"/>
          <w:szCs w:val="24"/>
        </w:rPr>
        <w:t xml:space="preserve"> ,</w:t>
      </w:r>
      <w:proofErr w:type="gramEnd"/>
      <w:r w:rsidR="0040640F" w:rsidRPr="00047806">
        <w:rPr>
          <w:rFonts w:ascii="Times New Roman" w:hAnsi="Times New Roman"/>
          <w:sz w:val="24"/>
          <w:szCs w:val="24"/>
        </w:rPr>
        <w:t xml:space="preserve"> </w:t>
      </w:r>
      <w:r w:rsidRPr="00047806">
        <w:rPr>
          <w:rFonts w:ascii="Times New Roman" w:hAnsi="Times New Roman"/>
          <w:sz w:val="24"/>
          <w:szCs w:val="24"/>
        </w:rPr>
        <w:t xml:space="preserve">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w:t>
      </w:r>
      <w:proofErr w:type="gramStart"/>
      <w:r w:rsidRPr="00047806">
        <w:rPr>
          <w:rFonts w:ascii="Times New Roman" w:hAnsi="Times New Roman"/>
          <w:sz w:val="24"/>
          <w:szCs w:val="24"/>
        </w:rPr>
        <w:t>в используемые субъектом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2.5.6. Срок исполнения административной процедуры: срок проведения выездной проверки (плановой, внеплановой) не может превышать 20 рабочих дней.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В отношении одного субъекта проверки общий срок проведения плановых выездных проверок не может превышать 50 часов для малого предприятия и 15 часов для </w:t>
      </w:r>
      <w:proofErr w:type="spellStart"/>
      <w:r w:rsidRPr="00047806">
        <w:rPr>
          <w:rFonts w:ascii="Times New Roman" w:hAnsi="Times New Roman"/>
          <w:sz w:val="24"/>
          <w:szCs w:val="24"/>
        </w:rPr>
        <w:t>микропредприятия</w:t>
      </w:r>
      <w:proofErr w:type="spellEnd"/>
      <w:r w:rsidRPr="00047806">
        <w:rPr>
          <w:rFonts w:ascii="Times New Roman" w:hAnsi="Times New Roman"/>
          <w:sz w:val="24"/>
          <w:szCs w:val="24"/>
        </w:rPr>
        <w:t xml:space="preserve"> в год.</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проводящих выездную плановую проверку, срок проведения выездной плановой проверки может быть продлен начальником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но не более чем на 20 рабочих дней в отношении малых предприятий, </w:t>
      </w:r>
      <w:proofErr w:type="spellStart"/>
      <w:r w:rsidRPr="00047806">
        <w:rPr>
          <w:rFonts w:ascii="Times New Roman" w:hAnsi="Times New Roman"/>
          <w:sz w:val="24"/>
          <w:szCs w:val="24"/>
        </w:rPr>
        <w:t>микропредприятий</w:t>
      </w:r>
      <w:proofErr w:type="spellEnd"/>
      <w:r w:rsidRPr="00047806">
        <w:rPr>
          <w:rFonts w:ascii="Times New Roman" w:hAnsi="Times New Roman"/>
          <w:sz w:val="24"/>
          <w:szCs w:val="24"/>
        </w:rPr>
        <w:t xml:space="preserve"> - не более чем на 15 часов.</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2.5.7. Приостановление исполнения административной процедуры, предусмотренной настоящим подразделом, не допускается.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2.5.8. Результатом административной процедуры, предусмотренной настоящим 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w:t>
      </w:r>
      <w:hyperlink w:anchor="Par77" w:history="1">
        <w:r w:rsidRPr="00047806">
          <w:rPr>
            <w:rFonts w:ascii="Times New Roman" w:hAnsi="Times New Roman"/>
            <w:sz w:val="24"/>
            <w:szCs w:val="24"/>
          </w:rPr>
          <w:t>подразделом 2.6</w:t>
        </w:r>
      </w:hyperlink>
      <w:r w:rsidRPr="00047806">
        <w:rPr>
          <w:rFonts w:ascii="Times New Roman" w:hAnsi="Times New Roman"/>
          <w:sz w:val="24"/>
          <w:szCs w:val="24"/>
        </w:rPr>
        <w:t xml:space="preserve"> Регламента.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9" w:name="Par77"/>
      <w:bookmarkEnd w:id="9"/>
      <w:r w:rsidRPr="00047806">
        <w:rPr>
          <w:rFonts w:ascii="Times New Roman" w:hAnsi="Times New Roman"/>
          <w:sz w:val="24"/>
          <w:szCs w:val="24"/>
        </w:rPr>
        <w:t>2.6. Оформление результатов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2.6.2. Должностными лицами, уполномоченными на составление акта проверки, являются должностные лица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ответственные за проведение проверки в соответствии с приказом начальника Управления (заместителя начальника Управления).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2.6.3. </w:t>
      </w:r>
      <w:hyperlink r:id="rId22" w:history="1">
        <w:r w:rsidRPr="00047806">
          <w:rPr>
            <w:rFonts w:ascii="Times New Roman" w:hAnsi="Times New Roman"/>
            <w:sz w:val="24"/>
            <w:szCs w:val="24"/>
          </w:rPr>
          <w:t>Акт</w:t>
        </w:r>
      </w:hyperlink>
      <w:r w:rsidRPr="00047806">
        <w:rPr>
          <w:rFonts w:ascii="Times New Roman" w:hAnsi="Times New Roman"/>
          <w:sz w:val="24"/>
          <w:szCs w:val="24"/>
        </w:rPr>
        <w:t xml:space="preserve"> проверки составляется должностными лицами Управления</w:t>
      </w:r>
      <w:r w:rsidR="0040640F" w:rsidRPr="00047806">
        <w:rPr>
          <w:rFonts w:ascii="Times New Roman" w:hAnsi="Times New Roman"/>
          <w:sz w:val="24"/>
          <w:szCs w:val="24"/>
        </w:rPr>
        <w:t xml:space="preserve">, Инспекции </w:t>
      </w:r>
      <w:r w:rsidRPr="00047806">
        <w:rPr>
          <w:rFonts w:ascii="Times New Roman" w:hAnsi="Times New Roman"/>
          <w:sz w:val="24"/>
          <w:szCs w:val="24"/>
        </w:rPr>
        <w:t>в соответствии с типовой формой,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2.6.4. В акте указываются: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дата, время и место составления акта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наименование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дата и номер приказа, на основании которого проведена проверка;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lastRenderedPageBreak/>
        <w:t>- фамилии, имена, отчества и должности должностного лица или должностных лиц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проводивших проверку;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w:t>
      </w:r>
      <w:proofErr w:type="gramStart"/>
      <w:r w:rsidRPr="00047806">
        <w:rPr>
          <w:rFonts w:ascii="Times New Roman" w:hAnsi="Times New Roman"/>
          <w:sz w:val="24"/>
          <w:szCs w:val="24"/>
        </w:rPr>
        <w:t>присутствовавших</w:t>
      </w:r>
      <w:proofErr w:type="gramEnd"/>
      <w:r w:rsidRPr="00047806">
        <w:rPr>
          <w:rFonts w:ascii="Times New Roman" w:hAnsi="Times New Roman"/>
          <w:sz w:val="24"/>
          <w:szCs w:val="24"/>
        </w:rPr>
        <w:t xml:space="preserve"> при проведении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дата, время, продолжительность и место проведения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w:t>
      </w:r>
      <w:proofErr w:type="gramEnd"/>
      <w:r w:rsidRPr="00047806">
        <w:rPr>
          <w:rFonts w:ascii="Times New Roman" w:hAnsi="Times New Roman"/>
          <w:sz w:val="24"/>
          <w:szCs w:val="24"/>
        </w:rPr>
        <w:t xml:space="preserve"> указанного журнала;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подписи должностного лица или должностных лиц, проводивших проверку.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2.6.5. К акту проверки прилагаются связанные с результатами проверки документы или их копии, в том числе: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протоколы или заключения проведенных исследований;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предписания об устранении выявленных нарушений и иные связанные с результатами проверки документы или их копии.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2.6.6. Должностное лицо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ответственное за проведение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w:t>
      </w:r>
      <w:proofErr w:type="gramEnd"/>
      <w:r w:rsidRPr="00047806">
        <w:rPr>
          <w:rFonts w:ascii="Times New Roman" w:hAnsi="Times New Roman"/>
          <w:sz w:val="24"/>
          <w:szCs w:val="24"/>
        </w:rPr>
        <w:t xml:space="preserve"> приобщается к экземпляру акта проверки, хранящемуся в деле);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xml:space="preserve">- осуществляет запись о проведенной проверке субъекта проверки, содержащую сведения о наименовании Управления, </w:t>
      </w:r>
      <w:r w:rsidR="0040640F" w:rsidRPr="00047806">
        <w:rPr>
          <w:rFonts w:ascii="Times New Roman" w:hAnsi="Times New Roman"/>
          <w:sz w:val="24"/>
          <w:szCs w:val="24"/>
        </w:rPr>
        <w:t xml:space="preserve"> Инспекции, </w:t>
      </w:r>
      <w:r w:rsidRPr="00047806">
        <w:rPr>
          <w:rFonts w:ascii="Times New Roman" w:hAnsi="Times New Roman"/>
          <w:sz w:val="24"/>
          <w:szCs w:val="24"/>
        </w:rPr>
        <w:t xml:space="preserve">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с указанием фамилий, имен, отчеств и должностей должностного лица или должностных лиц, проводящих проверку, заверяя ее своей подписью</w:t>
      </w:r>
      <w:proofErr w:type="gramEnd"/>
      <w:r w:rsidRPr="00047806">
        <w:rPr>
          <w:rFonts w:ascii="Times New Roman" w:hAnsi="Times New Roman"/>
          <w:sz w:val="24"/>
          <w:szCs w:val="24"/>
        </w:rPr>
        <w:t xml:space="preserve"> и подписями должностных лиц, участвовавших в проверке. При отсутствии журнала учета проверок должностное лицо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ответственное за проведение проверки, в акте проверки делает соответствующую запись;</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При поступлении уведомления о вручении должностное лицо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ответственное за проведение проверки, приобщает его к экземпляру акта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в случае если внеплановая выездная проверка проводилась по согласованию с органом прокуратуры или по требованию прокурора, должностное лицо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ответственное за проведение проверки, направляет копию акта проверки в орган прокуратуры, принявший решение о согласовании проведения проверки или </w:t>
      </w:r>
      <w:r w:rsidRPr="00047806">
        <w:rPr>
          <w:rFonts w:ascii="Times New Roman" w:hAnsi="Times New Roman"/>
          <w:sz w:val="24"/>
          <w:szCs w:val="24"/>
        </w:rPr>
        <w:lastRenderedPageBreak/>
        <w:t>предъявивший требование о проведении проверки, в течение пяти рабочих дней со дня составления акта проверки.</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2.6.7. Срок исполнения административной процедуры: акт проверки составляется должностным лицом Управления, проводящим проверку, непосредственно после завершения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2.6.8. Приостановление исполнения административной процедуры, предусмотренной настоящим подразделом, не допускается.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2.6.9.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выдача предписания об устранении выявленных нарушений.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 Выдача предписаний об устранении нарушений, выявленных в результате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2.7.1. В случае выявления при проведении проверки нарушений субъектом проверки требований, установленных муниципальными правовыми актами, установленных в отношении средств наружной рекламы и информации муниципальными правовыми актами города Иванова, вместе с актом проверки должностными лицами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проводившими проверку, составляется предписание.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2.7.2. </w:t>
      </w:r>
      <w:proofErr w:type="gramStart"/>
      <w:r w:rsidRPr="00047806">
        <w:rPr>
          <w:rFonts w:ascii="Times New Roman" w:hAnsi="Times New Roman"/>
          <w:sz w:val="24"/>
          <w:szCs w:val="24"/>
        </w:rPr>
        <w:t>Юридическим фактом, являющимся основанием для начала административной процедуры, предусмотренной настоящим подразделом, является акт проверки, в котором указаны выявленные нарушения субъектом проверки требований, установленных муниципальными правовыми актами, установленных в отношении средств наружной рекламы и информации муниципальными правовыми актами города Иванова.</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2.7.3. Должностными лицами, уполномоченными на выдачу предписаний об устранении нарушений, выявленных в результате проверки, являются начальник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заместитель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2.7.4. В предписании указываются: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дата, время и место выдачи предписания;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наименование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 xml:space="preserve">фамилия, имя, отчество и должность должностного лица Управления, </w:t>
      </w:r>
      <w:r w:rsidR="0040640F" w:rsidRPr="00047806">
        <w:rPr>
          <w:rFonts w:ascii="Times New Roman" w:hAnsi="Times New Roman"/>
          <w:sz w:val="24"/>
          <w:szCs w:val="24"/>
        </w:rPr>
        <w:t xml:space="preserve">Инспекции, </w:t>
      </w:r>
      <w:r w:rsidRPr="00047806">
        <w:rPr>
          <w:rFonts w:ascii="Times New Roman" w:hAnsi="Times New Roman"/>
          <w:sz w:val="24"/>
          <w:szCs w:val="24"/>
        </w:rPr>
        <w:t>выдавшего предписание;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w:t>
      </w:r>
      <w:proofErr w:type="gramStart"/>
      <w:r w:rsidRPr="00047806">
        <w:rPr>
          <w:rFonts w:ascii="Times New Roman" w:hAnsi="Times New Roman"/>
          <w:sz w:val="24"/>
          <w:szCs w:val="24"/>
        </w:rPr>
        <w:t>присутствовавших</w:t>
      </w:r>
      <w:proofErr w:type="gramEnd"/>
      <w:r w:rsidRPr="00047806">
        <w:rPr>
          <w:rFonts w:ascii="Times New Roman" w:hAnsi="Times New Roman"/>
          <w:sz w:val="24"/>
          <w:szCs w:val="24"/>
        </w:rPr>
        <w:t xml:space="preserve"> при проведении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перечень выявленных нарушений, срок их устранения, сведения о лицах, допустивших указанные нарушения;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требование к субъекту проверки об устранении выявленных нарушений с указанием сроков их устранения;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порядок и сроки обжалования предписания;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порядок изменения (продления) срока исполнения предписания (его части);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подпись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 xml:space="preserve"> (заместителя начальника);</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в предписании может быть дополнительно указана иная информация.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2.7.5. Должностное лицо Управления,</w:t>
      </w:r>
      <w:r w:rsidR="0040640F" w:rsidRPr="00047806">
        <w:rPr>
          <w:rFonts w:ascii="Times New Roman" w:hAnsi="Times New Roman"/>
          <w:sz w:val="24"/>
          <w:szCs w:val="24"/>
        </w:rPr>
        <w:t xml:space="preserve"> Инспекции,</w:t>
      </w:r>
      <w:r w:rsidRPr="00047806">
        <w:rPr>
          <w:rFonts w:ascii="Times New Roman" w:hAnsi="Times New Roman"/>
          <w:sz w:val="24"/>
          <w:szCs w:val="24"/>
        </w:rPr>
        <w:t xml:space="preserve"> уполномоченное проводить проверку, проверяет исполнение выданных предписаний в установленные такими предписаниями сроки.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2.7.6. Управлением</w:t>
      </w:r>
      <w:r w:rsidR="0040640F" w:rsidRPr="00047806">
        <w:rPr>
          <w:rFonts w:ascii="Times New Roman" w:hAnsi="Times New Roman"/>
          <w:sz w:val="24"/>
          <w:szCs w:val="24"/>
        </w:rPr>
        <w:t>, Инспекцией</w:t>
      </w:r>
      <w:r w:rsidRPr="00047806">
        <w:rPr>
          <w:rFonts w:ascii="Times New Roman" w:hAnsi="Times New Roman"/>
          <w:sz w:val="24"/>
          <w:szCs w:val="24"/>
        </w:rPr>
        <w:t xml:space="preserve"> рассматриваются ходатайства об изменении (продлении) срока исполнения предписания.</w:t>
      </w:r>
    </w:p>
    <w:p w:rsidR="00750020"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Мотивированное ходатайство (заявление) об изменении (продлении) срока исполнения пунктов предписания представляется субъектом проверки на имя начальника Управления (заместителя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w:t>
      </w:r>
    </w:p>
    <w:p w:rsidR="009B217E" w:rsidRPr="00047806" w:rsidRDefault="009B217E" w:rsidP="00047806">
      <w:pPr>
        <w:widowControl w:val="0"/>
        <w:autoSpaceDE w:val="0"/>
        <w:autoSpaceDN w:val="0"/>
        <w:adjustRightInd w:val="0"/>
        <w:spacing w:after="0" w:line="240" w:lineRule="auto"/>
        <w:ind w:firstLine="540"/>
        <w:jc w:val="both"/>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Решение о продлении (отказе в продлении) исполнения предписания либо об изменении полностью или частично требований выданного предписания принимается начальником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 xml:space="preserve"> (заместителем начальника Управления</w:t>
      </w:r>
      <w:r w:rsidR="0040640F" w:rsidRPr="00047806">
        <w:rPr>
          <w:rFonts w:ascii="Times New Roman" w:hAnsi="Times New Roman"/>
          <w:sz w:val="24"/>
          <w:szCs w:val="24"/>
        </w:rPr>
        <w:t>, Инспекции</w:t>
      </w:r>
      <w:r w:rsidRPr="00047806">
        <w:rPr>
          <w:rFonts w:ascii="Times New Roman" w:hAnsi="Times New Roman"/>
          <w:sz w:val="24"/>
          <w:szCs w:val="24"/>
        </w:rPr>
        <w:t>) в срок не более трех дней со дня его регистрации в Управлении</w:t>
      </w:r>
      <w:r w:rsidR="0040640F" w:rsidRPr="00047806">
        <w:rPr>
          <w:rFonts w:ascii="Times New Roman" w:hAnsi="Times New Roman"/>
          <w:sz w:val="24"/>
          <w:szCs w:val="24"/>
        </w:rPr>
        <w:t>, Инспекции</w:t>
      </w:r>
      <w:r w:rsidRPr="00047806">
        <w:rPr>
          <w:rFonts w:ascii="Times New Roman" w:hAnsi="Times New Roman"/>
          <w:sz w:val="24"/>
          <w:szCs w:val="24"/>
        </w:rPr>
        <w:t xml:space="preserve"> и оформляется приказом. При этом принятое решение о продлении (об отказе в продлении) ходатайства (заявления) должно быть мотивированным.</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Рассмотрению подлежат ходатайства (заявления), поступившие в Управление, </w:t>
      </w:r>
      <w:r w:rsidR="00846C48" w:rsidRPr="00047806">
        <w:rPr>
          <w:rFonts w:ascii="Times New Roman" w:hAnsi="Times New Roman"/>
          <w:sz w:val="24"/>
          <w:szCs w:val="24"/>
        </w:rPr>
        <w:t xml:space="preserve">Инспекции, </w:t>
      </w:r>
      <w:r w:rsidRPr="00047806">
        <w:rPr>
          <w:rFonts w:ascii="Times New Roman" w:hAnsi="Times New Roman"/>
          <w:sz w:val="24"/>
          <w:szCs w:val="24"/>
        </w:rPr>
        <w:t xml:space="preserve">не </w:t>
      </w:r>
      <w:proofErr w:type="gramStart"/>
      <w:r w:rsidRPr="00047806">
        <w:rPr>
          <w:rFonts w:ascii="Times New Roman" w:hAnsi="Times New Roman"/>
          <w:sz w:val="24"/>
          <w:szCs w:val="24"/>
        </w:rPr>
        <w:t>позднее</w:t>
      </w:r>
      <w:proofErr w:type="gramEnd"/>
      <w:r w:rsidRPr="00047806">
        <w:rPr>
          <w:rFonts w:ascii="Times New Roman" w:hAnsi="Times New Roman"/>
          <w:sz w:val="24"/>
          <w:szCs w:val="24"/>
        </w:rPr>
        <w:t xml:space="preserve"> чем за три рабочих дня до истечения указанного в предписании срока устранения нарушения.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 (при условии его своевременного поступления в Управление).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Приказ о продлении (об отказе в продлении) направляется лицу, которому оно было выдано ранее, за подписью начальника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 xml:space="preserve"> (заместителя начальника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Ходатайство (заявление) и (или) копия приказа по нему подшиваются в дело по данному предписанию.</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Предписание или его отдельные части подлежат отмене (отзыву) при наличии одного из следующих условий: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увольнения с должности должностного лица или ликвидации субъекта проверки, ответственного за исполнение предписания;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отмены нормативных правовых актов, на основании которых было выдано предписание;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обстоятельства непреодолимой силы.</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Предписание или его отдельные части подлежат отмене при установлении отсутствия законных оснований к его выдаче.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Решение об отмене (отзыве) предписания принимается начальником Управления </w:t>
      </w:r>
      <w:r w:rsidR="00846C48" w:rsidRPr="00047806">
        <w:rPr>
          <w:rFonts w:ascii="Times New Roman" w:hAnsi="Times New Roman"/>
          <w:sz w:val="24"/>
          <w:szCs w:val="24"/>
        </w:rPr>
        <w:t xml:space="preserve">Инспекции </w:t>
      </w:r>
      <w:r w:rsidRPr="00047806">
        <w:rPr>
          <w:rFonts w:ascii="Times New Roman" w:hAnsi="Times New Roman"/>
          <w:sz w:val="24"/>
          <w:szCs w:val="24"/>
        </w:rPr>
        <w:t>(заместителем начальника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 на основании служебной записки должностного лица Управления, проводившего соответствующую проверку.</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Приказ об отмене (отзыве) предписания направляется лицу, которому оно было выдано ранее, и подшивается в дело по данному предписанию.</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2.7.7.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проведения проверки и направляется субъекту проверки одновременно с актом проверки.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2.7.8. Приостановление исполнения административной процедуры, предусмотренной настоящим подразделом, не допускается.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2.7.9. Результатом административной процедуры является: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p>
    <w:p w:rsidR="00750020" w:rsidRPr="00047806" w:rsidRDefault="00750020" w:rsidP="00047806">
      <w:pPr>
        <w:widowControl w:val="0"/>
        <w:autoSpaceDE w:val="0"/>
        <w:autoSpaceDN w:val="0"/>
        <w:adjustRightInd w:val="0"/>
        <w:spacing w:after="0" w:line="240" w:lineRule="auto"/>
        <w:jc w:val="center"/>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jc w:val="center"/>
        <w:outlineLvl w:val="0"/>
        <w:rPr>
          <w:rFonts w:ascii="Times New Roman" w:hAnsi="Times New Roman"/>
          <w:sz w:val="24"/>
          <w:szCs w:val="24"/>
        </w:rPr>
      </w:pPr>
      <w:r w:rsidRPr="00047806">
        <w:rPr>
          <w:rFonts w:ascii="Times New Roman" w:hAnsi="Times New Roman"/>
          <w:sz w:val="24"/>
          <w:szCs w:val="24"/>
        </w:rPr>
        <w:t>3. Порядок обжалования решений и действий (бездействия)</w:t>
      </w:r>
    </w:p>
    <w:p w:rsidR="00750020" w:rsidRPr="00047806" w:rsidRDefault="00750020" w:rsidP="00047806">
      <w:pPr>
        <w:widowControl w:val="0"/>
        <w:autoSpaceDE w:val="0"/>
        <w:autoSpaceDN w:val="0"/>
        <w:adjustRightInd w:val="0"/>
        <w:spacing w:after="0" w:line="240" w:lineRule="auto"/>
        <w:jc w:val="center"/>
        <w:rPr>
          <w:rFonts w:ascii="Times New Roman" w:hAnsi="Times New Roman"/>
          <w:sz w:val="24"/>
          <w:szCs w:val="24"/>
        </w:rPr>
      </w:pPr>
      <w:r w:rsidRPr="00047806">
        <w:rPr>
          <w:rFonts w:ascii="Times New Roman" w:hAnsi="Times New Roman"/>
          <w:sz w:val="24"/>
          <w:szCs w:val="24"/>
        </w:rPr>
        <w:t>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 должностных лиц Управления</w:t>
      </w:r>
      <w:r w:rsidR="00846C48" w:rsidRPr="00047806">
        <w:rPr>
          <w:rFonts w:ascii="Times New Roman" w:hAnsi="Times New Roman"/>
          <w:sz w:val="24"/>
          <w:szCs w:val="24"/>
        </w:rPr>
        <w:t>, Инспекции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3.1. </w:t>
      </w:r>
      <w:proofErr w:type="gramStart"/>
      <w:r w:rsidRPr="00047806">
        <w:rPr>
          <w:rFonts w:ascii="Times New Roman" w:hAnsi="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предписания вправе представить в Управление</w:t>
      </w:r>
      <w:r w:rsidR="00846C48" w:rsidRPr="00047806">
        <w:rPr>
          <w:rFonts w:ascii="Times New Roman" w:hAnsi="Times New Roman"/>
          <w:sz w:val="24"/>
          <w:szCs w:val="24"/>
        </w:rPr>
        <w:t>, Инспекцию</w:t>
      </w:r>
      <w:r w:rsidRPr="00047806">
        <w:rPr>
          <w:rFonts w:ascii="Times New Roman" w:hAnsi="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47806">
        <w:rPr>
          <w:rFonts w:ascii="Times New Roman" w:hAnsi="Times New Roman"/>
          <w:sz w:val="24"/>
          <w:szCs w:val="24"/>
        </w:rPr>
        <w:t xml:space="preserve"> При этом субъект проверки вправе </w:t>
      </w:r>
      <w:r w:rsidRPr="00047806">
        <w:rPr>
          <w:rFonts w:ascii="Times New Roman" w:hAnsi="Times New Roman"/>
          <w:sz w:val="24"/>
          <w:szCs w:val="24"/>
        </w:rPr>
        <w:lastRenderedPageBreak/>
        <w:t>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r w:rsidR="00846C48" w:rsidRPr="00047806">
        <w:rPr>
          <w:rFonts w:ascii="Times New Roman" w:hAnsi="Times New Roman"/>
          <w:sz w:val="24"/>
          <w:szCs w:val="24"/>
        </w:rPr>
        <w:t>, Инспекцию</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bookmarkStart w:id="10" w:name="Par142"/>
      <w:bookmarkEnd w:id="10"/>
      <w:r w:rsidRPr="00047806">
        <w:rPr>
          <w:rFonts w:ascii="Times New Roman" w:hAnsi="Times New Roman"/>
          <w:sz w:val="24"/>
          <w:szCs w:val="24"/>
        </w:rPr>
        <w:t>3.2. В досудебном (внесудебном) порядке могут обжаловаться действия (бездействие) и решения должностных лиц:</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должностных лиц Управления - начальнику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 xml:space="preserve"> (заместителю начальника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начальника Управления (заместителя начальника Управления) - заместителю главы Администрации города Иванова, курирующему вопросы установки и эксплуатации средств наружной рекламы и информации.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3.3. Предметом досудебного обжалования являются решения и действия (бездействие) Управления, а также должностных лиц Управления, принятые (осуществленные) в ходе осуществления муниципального контроля.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3.4. Основанием для начала досудебного (внесудебного) обжалования является поступление в Управление</w:t>
      </w:r>
      <w:r w:rsidR="00846C48" w:rsidRPr="00047806">
        <w:rPr>
          <w:rFonts w:ascii="Times New Roman" w:hAnsi="Times New Roman"/>
          <w:sz w:val="24"/>
          <w:szCs w:val="24"/>
        </w:rPr>
        <w:t>, Инспекцию</w:t>
      </w:r>
      <w:r w:rsidRPr="00047806">
        <w:rPr>
          <w:rFonts w:ascii="Times New Roman" w:hAnsi="Times New Roman"/>
          <w:sz w:val="24"/>
          <w:szCs w:val="24"/>
        </w:rPr>
        <w:t xml:space="preserve"> или заместителю главы Администрации города Иванова, курирующему Управление,</w:t>
      </w:r>
      <w:r w:rsidR="00846C48" w:rsidRPr="00047806">
        <w:rPr>
          <w:rFonts w:ascii="Times New Roman" w:hAnsi="Times New Roman"/>
          <w:sz w:val="24"/>
          <w:szCs w:val="24"/>
        </w:rPr>
        <w:t xml:space="preserve"> Инспекцию</w:t>
      </w:r>
      <w:r w:rsidRPr="00047806">
        <w:rPr>
          <w:rFonts w:ascii="Times New Roman" w:hAnsi="Times New Roman"/>
          <w:sz w:val="24"/>
          <w:szCs w:val="24"/>
        </w:rPr>
        <w:t xml:space="preserve"> жалобы от заинтересованного лица (далее - Заявитель) на решения, действия (бездействие) Управления,</w:t>
      </w:r>
      <w:r w:rsidR="00846C48" w:rsidRPr="00047806">
        <w:rPr>
          <w:rFonts w:ascii="Times New Roman" w:hAnsi="Times New Roman"/>
          <w:sz w:val="24"/>
          <w:szCs w:val="24"/>
        </w:rPr>
        <w:t xml:space="preserve"> </w:t>
      </w:r>
      <w:proofErr w:type="gramStart"/>
      <w:r w:rsidR="00846C48" w:rsidRPr="00047806">
        <w:rPr>
          <w:rFonts w:ascii="Times New Roman" w:hAnsi="Times New Roman"/>
          <w:sz w:val="24"/>
          <w:szCs w:val="24"/>
        </w:rPr>
        <w:t>Инспекции</w:t>
      </w:r>
      <w:proofErr w:type="gramEnd"/>
      <w:r w:rsidR="00846C48" w:rsidRPr="00047806">
        <w:rPr>
          <w:rFonts w:ascii="Times New Roman" w:hAnsi="Times New Roman"/>
          <w:sz w:val="24"/>
          <w:szCs w:val="24"/>
        </w:rPr>
        <w:t xml:space="preserve"> </w:t>
      </w:r>
      <w:r w:rsidRPr="00047806">
        <w:rPr>
          <w:rFonts w:ascii="Times New Roman" w:hAnsi="Times New Roman"/>
          <w:sz w:val="24"/>
          <w:szCs w:val="24"/>
        </w:rPr>
        <w:t>а также должностных лиц Управления</w:t>
      </w:r>
      <w:r w:rsidR="00846C48" w:rsidRPr="00047806">
        <w:rPr>
          <w:rFonts w:ascii="Times New Roman" w:hAnsi="Times New Roman"/>
          <w:sz w:val="24"/>
          <w:szCs w:val="24"/>
        </w:rPr>
        <w:t>, Инспекции</w:t>
      </w:r>
      <w:r w:rsidRPr="00047806">
        <w:rPr>
          <w:rFonts w:ascii="Times New Roman" w:hAnsi="Times New Roman"/>
          <w:sz w:val="24"/>
          <w:szCs w:val="24"/>
        </w:rPr>
        <w:t>.</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3.5. Срок рассмотрения жалобы не должен превышать 30 дней с момента ее регистрации.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3.6. Жалоба Заявителя должна содержать следующую информацию:</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наименование Заявителя - юридического лица, адрес его места нахождения;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наименование Управления,</w:t>
      </w:r>
      <w:r w:rsidR="00846C48" w:rsidRPr="00047806">
        <w:rPr>
          <w:rFonts w:ascii="Times New Roman" w:hAnsi="Times New Roman"/>
          <w:sz w:val="24"/>
          <w:szCs w:val="24"/>
        </w:rPr>
        <w:t xml:space="preserve"> Инспекции,</w:t>
      </w:r>
      <w:r w:rsidRPr="00047806">
        <w:rPr>
          <w:rFonts w:ascii="Times New Roman" w:hAnsi="Times New Roman"/>
          <w:sz w:val="24"/>
          <w:szCs w:val="24"/>
        </w:rPr>
        <w:t xml:space="preserve"> должность, фамилию, имя и отчество должностного лица Управления (при наличии информации), действия (бездействие) которого обжалуются;</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суть нарушения прав и законных интересов, противоправного действия (бездействия);</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сведения о способе информирования Заявителя о принятых мерах по результатам рассмотрения его жалобы.</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3.7. По результатам рассмотрения жалобы в досудебном порядке должностное лицо Управления, рассмотревшее жалобу, принимает мотивированное решение:</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047806">
        <w:rPr>
          <w:rFonts w:ascii="Times New Roman" w:hAnsi="Times New Roman"/>
          <w:sz w:val="24"/>
          <w:szCs w:val="24"/>
        </w:rPr>
        <w:t>- о признании незаконными действий (бездействия) должностного лица Управления</w:t>
      </w:r>
      <w:r w:rsidR="00846C48" w:rsidRPr="00047806">
        <w:rPr>
          <w:rFonts w:ascii="Times New Roman" w:hAnsi="Times New Roman"/>
          <w:sz w:val="24"/>
          <w:szCs w:val="24"/>
        </w:rPr>
        <w:t xml:space="preserve">, Инспекции </w:t>
      </w:r>
      <w:r w:rsidRPr="00047806">
        <w:rPr>
          <w:rFonts w:ascii="Times New Roman" w:hAnsi="Times New Roman"/>
          <w:sz w:val="24"/>
          <w:szCs w:val="24"/>
        </w:rPr>
        <w:t xml:space="preserve">и об отмене результатов проверки, если проверка в отношении Заявителя была проведена с нарушениями, установленными </w:t>
      </w:r>
      <w:hyperlink r:id="rId23" w:history="1">
        <w:r w:rsidRPr="00047806">
          <w:rPr>
            <w:rFonts w:ascii="Times New Roman" w:hAnsi="Times New Roman"/>
            <w:sz w:val="24"/>
            <w:szCs w:val="24"/>
          </w:rPr>
          <w:t>частью 2 статьи 20</w:t>
        </w:r>
      </w:hyperlink>
      <w:r w:rsidRPr="00047806">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Регламентом;</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 об оставлении жалобы без удовлетворения в случае </w:t>
      </w:r>
      <w:proofErr w:type="gramStart"/>
      <w:r w:rsidRPr="00047806">
        <w:rPr>
          <w:rFonts w:ascii="Times New Roman" w:hAnsi="Times New Roman"/>
          <w:sz w:val="24"/>
          <w:szCs w:val="24"/>
        </w:rPr>
        <w:t>отсутствия факта нарушения требований законодательства Российской Федерации</w:t>
      </w:r>
      <w:proofErr w:type="gramEnd"/>
      <w:r w:rsidRPr="00047806">
        <w:rPr>
          <w:rFonts w:ascii="Times New Roman" w:hAnsi="Times New Roman"/>
          <w:sz w:val="24"/>
          <w:szCs w:val="24"/>
        </w:rPr>
        <w:t xml:space="preserve"> в результате ненадлежащего исполнения должностным лицом Управления своих служебных обязанностей.</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В случае несогласия Заявителя с принятым по его жалобе решением он вправе обжаловать такое решение в суд.</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Письменный ответ, содержащий результаты рассмотрения жалобы, направляется Заявителю.</w:t>
      </w:r>
    </w:p>
    <w:p w:rsidR="00750020"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3.8. </w:t>
      </w:r>
      <w:proofErr w:type="gramStart"/>
      <w:r w:rsidRPr="00047806">
        <w:rPr>
          <w:rFonts w:ascii="Times New Roman" w:hAnsi="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Управления, </w:t>
      </w:r>
      <w:r w:rsidR="00846C48" w:rsidRPr="00047806">
        <w:rPr>
          <w:rFonts w:ascii="Times New Roman" w:hAnsi="Times New Roman"/>
          <w:sz w:val="24"/>
          <w:szCs w:val="24"/>
        </w:rPr>
        <w:t xml:space="preserve">Инспекции, </w:t>
      </w:r>
      <w:r w:rsidRPr="00047806">
        <w:rPr>
          <w:rFonts w:ascii="Times New Roman" w:hAnsi="Times New Roman"/>
          <w:sz w:val="24"/>
          <w:szCs w:val="24"/>
        </w:rPr>
        <w:t>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w:t>
      </w:r>
      <w:proofErr w:type="gramEnd"/>
      <w:r w:rsidRPr="00047806">
        <w:rPr>
          <w:rFonts w:ascii="Times New Roman" w:hAnsi="Times New Roman"/>
          <w:sz w:val="24"/>
          <w:szCs w:val="24"/>
        </w:rPr>
        <w:t xml:space="preserve"> и ранее направляемые жалобы рассматривались в Управлении, </w:t>
      </w:r>
      <w:r w:rsidR="00846C48" w:rsidRPr="00047806">
        <w:rPr>
          <w:rFonts w:ascii="Times New Roman" w:hAnsi="Times New Roman"/>
          <w:sz w:val="24"/>
          <w:szCs w:val="24"/>
        </w:rPr>
        <w:t xml:space="preserve">Инспекции, </w:t>
      </w:r>
      <w:r w:rsidRPr="00047806">
        <w:rPr>
          <w:rFonts w:ascii="Times New Roman" w:hAnsi="Times New Roman"/>
          <w:sz w:val="24"/>
          <w:szCs w:val="24"/>
        </w:rPr>
        <w:t>о чем Заявитель, направивший жалобу, уведомляется в письменном виде.</w:t>
      </w:r>
    </w:p>
    <w:p w:rsidR="009B217E" w:rsidRPr="00047806" w:rsidRDefault="009B217E" w:rsidP="00047806">
      <w:pPr>
        <w:widowControl w:val="0"/>
        <w:autoSpaceDE w:val="0"/>
        <w:autoSpaceDN w:val="0"/>
        <w:adjustRightInd w:val="0"/>
        <w:spacing w:after="0" w:line="240" w:lineRule="auto"/>
        <w:ind w:firstLine="540"/>
        <w:jc w:val="both"/>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3.9. </w:t>
      </w:r>
      <w:proofErr w:type="gramStart"/>
      <w:r w:rsidRPr="00047806">
        <w:rPr>
          <w:rFonts w:ascii="Times New Roman" w:hAnsi="Times New Roman"/>
          <w:sz w:val="24"/>
          <w:szCs w:val="24"/>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ar142" w:history="1">
        <w:r w:rsidRPr="00047806">
          <w:rPr>
            <w:rFonts w:ascii="Times New Roman" w:hAnsi="Times New Roman"/>
            <w:sz w:val="24"/>
            <w:szCs w:val="24"/>
          </w:rPr>
          <w:t>пункте 3.2</w:t>
        </w:r>
      </w:hyperlink>
      <w:r w:rsidRPr="00047806">
        <w:rPr>
          <w:rFonts w:ascii="Times New Roman" w:hAnsi="Times New Roman"/>
          <w:sz w:val="24"/>
          <w:szCs w:val="24"/>
        </w:rPr>
        <w:t xml:space="preserve">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w:t>
      </w:r>
      <w:proofErr w:type="gramEnd"/>
      <w:r w:rsidRPr="00047806">
        <w:rPr>
          <w:rFonts w:ascii="Times New Roman" w:hAnsi="Times New Roman"/>
          <w:sz w:val="24"/>
          <w:szCs w:val="24"/>
        </w:rPr>
        <w:t xml:space="preserve"> недопустимости злоупотребления правом.</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 xml:space="preserve">3.10. </w:t>
      </w:r>
      <w:proofErr w:type="gramStart"/>
      <w:r w:rsidRPr="00047806">
        <w:rPr>
          <w:rFonts w:ascii="Times New Roman" w:hAnsi="Times New Roman"/>
          <w:sz w:val="24"/>
          <w:szCs w:val="24"/>
        </w:rPr>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3.11. Споры, связанные с действиями (бездействием) должностных лиц и решениями Управления,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3.12. Начальник Управления</w:t>
      </w:r>
      <w:r w:rsidR="00846C48" w:rsidRPr="00047806">
        <w:rPr>
          <w:rFonts w:ascii="Times New Roman" w:hAnsi="Times New Roman"/>
          <w:sz w:val="24"/>
          <w:szCs w:val="24"/>
        </w:rPr>
        <w:t xml:space="preserve"> Инспекции</w:t>
      </w:r>
      <w:r w:rsidRPr="00047806">
        <w:rPr>
          <w:rFonts w:ascii="Times New Roman" w:hAnsi="Times New Roman"/>
          <w:sz w:val="24"/>
          <w:szCs w:val="24"/>
        </w:rPr>
        <w:t xml:space="preserve"> осуществляет </w:t>
      </w:r>
      <w:proofErr w:type="gramStart"/>
      <w:r w:rsidRPr="00047806">
        <w:rPr>
          <w:rFonts w:ascii="Times New Roman" w:hAnsi="Times New Roman"/>
          <w:sz w:val="24"/>
          <w:szCs w:val="24"/>
        </w:rPr>
        <w:t>контроль за</w:t>
      </w:r>
      <w:proofErr w:type="gramEnd"/>
      <w:r w:rsidRPr="00047806">
        <w:rPr>
          <w:rFonts w:ascii="Times New Roman" w:hAnsi="Times New Roman"/>
          <w:sz w:val="24"/>
          <w:szCs w:val="24"/>
        </w:rPr>
        <w:t xml:space="preserve"> исполнением должностными лицами Управления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по привлечению таких лиц к дисциплинарной ответственности.</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r w:rsidRPr="00047806">
        <w:rPr>
          <w:rFonts w:ascii="Times New Roman" w:hAnsi="Times New Roman"/>
          <w:sz w:val="24"/>
          <w:szCs w:val="24"/>
        </w:rPr>
        <w:t>О мерах, принятых в отношении виновных в нарушении законодательства Российской Федерации должностных лиц Управления,</w:t>
      </w:r>
      <w:r w:rsidR="00846C48" w:rsidRPr="00047806">
        <w:rPr>
          <w:rFonts w:ascii="Times New Roman" w:hAnsi="Times New Roman"/>
          <w:sz w:val="24"/>
          <w:szCs w:val="24"/>
        </w:rPr>
        <w:t xml:space="preserve"> Инспекции</w:t>
      </w:r>
      <w:r w:rsidRPr="00047806">
        <w:rPr>
          <w:rFonts w:ascii="Times New Roman" w:hAnsi="Times New Roman"/>
          <w:sz w:val="24"/>
          <w:szCs w:val="24"/>
        </w:rPr>
        <w:t xml:space="preserve"> в течение десяти дней со дня принятия таких мер Управлением сообщается в письменной форме лицу, права и (или) законные интересы которого нарушены.</w:t>
      </w:r>
    </w:p>
    <w:p w:rsidR="00750020" w:rsidRPr="00047806" w:rsidRDefault="00750020" w:rsidP="00047806">
      <w:pPr>
        <w:widowControl w:val="0"/>
        <w:autoSpaceDE w:val="0"/>
        <w:autoSpaceDN w:val="0"/>
        <w:adjustRightInd w:val="0"/>
        <w:spacing w:after="0" w:line="240" w:lineRule="auto"/>
        <w:ind w:firstLine="540"/>
        <w:jc w:val="both"/>
        <w:rPr>
          <w:rFonts w:ascii="Times New Roman" w:hAnsi="Times New Roman"/>
          <w:sz w:val="24"/>
          <w:szCs w:val="24"/>
        </w:rPr>
      </w:pPr>
    </w:p>
    <w:p w:rsidR="00750020" w:rsidRPr="00047806" w:rsidRDefault="00750020" w:rsidP="00047806">
      <w:pPr>
        <w:widowControl w:val="0"/>
        <w:autoSpaceDE w:val="0"/>
        <w:autoSpaceDN w:val="0"/>
        <w:adjustRightInd w:val="0"/>
        <w:spacing w:after="0" w:line="240" w:lineRule="auto"/>
        <w:jc w:val="both"/>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p w:rsidR="00EB4299" w:rsidRPr="00047806" w:rsidRDefault="00EB4299" w:rsidP="00047806">
      <w:pPr>
        <w:widowControl w:val="0"/>
        <w:autoSpaceDE w:val="0"/>
        <w:autoSpaceDN w:val="0"/>
        <w:adjustRightInd w:val="0"/>
        <w:spacing w:after="0" w:line="240" w:lineRule="auto"/>
        <w:jc w:val="right"/>
        <w:rPr>
          <w:rFonts w:ascii="Times New Roman" w:hAnsi="Times New Roman"/>
          <w:sz w:val="24"/>
          <w:szCs w:val="24"/>
        </w:rPr>
      </w:pPr>
    </w:p>
    <w:sectPr w:rsidR="00EB4299" w:rsidRPr="00047806" w:rsidSect="00047806">
      <w:headerReference w:type="default" r:id="rId24"/>
      <w:pgSz w:w="11905" w:h="16838"/>
      <w:pgMar w:top="1134" w:right="851"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AF" w:rsidRDefault="00D54BAF" w:rsidP="00047806">
      <w:pPr>
        <w:spacing w:after="0" w:line="240" w:lineRule="auto"/>
      </w:pPr>
      <w:r>
        <w:separator/>
      </w:r>
    </w:p>
  </w:endnote>
  <w:endnote w:type="continuationSeparator" w:id="0">
    <w:p w:rsidR="00D54BAF" w:rsidRDefault="00D54BAF" w:rsidP="0004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AF" w:rsidRDefault="00D54BAF" w:rsidP="00047806">
      <w:pPr>
        <w:spacing w:after="0" w:line="240" w:lineRule="auto"/>
      </w:pPr>
      <w:r>
        <w:separator/>
      </w:r>
    </w:p>
  </w:footnote>
  <w:footnote w:type="continuationSeparator" w:id="0">
    <w:p w:rsidR="00D54BAF" w:rsidRDefault="00D54BAF" w:rsidP="0004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56015"/>
      <w:docPartObj>
        <w:docPartGallery w:val="Page Numbers (Top of Page)"/>
        <w:docPartUnique/>
      </w:docPartObj>
    </w:sdtPr>
    <w:sdtEndPr/>
    <w:sdtContent>
      <w:p w:rsidR="00047806" w:rsidRDefault="00047806">
        <w:pPr>
          <w:pStyle w:val="a8"/>
          <w:jc w:val="center"/>
        </w:pPr>
        <w:r>
          <w:fldChar w:fldCharType="begin"/>
        </w:r>
        <w:r>
          <w:instrText>PAGE   \* MERGEFORMAT</w:instrText>
        </w:r>
        <w:r>
          <w:fldChar w:fldCharType="separate"/>
        </w:r>
        <w:r w:rsidR="004F2F7C">
          <w:rPr>
            <w:noProof/>
          </w:rPr>
          <w:t>12</w:t>
        </w:r>
        <w:r>
          <w:fldChar w:fldCharType="end"/>
        </w:r>
      </w:p>
    </w:sdtContent>
  </w:sdt>
  <w:p w:rsidR="00047806" w:rsidRDefault="0004780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63"/>
    <w:rsid w:val="00000145"/>
    <w:rsid w:val="00012239"/>
    <w:rsid w:val="000238C6"/>
    <w:rsid w:val="00023F56"/>
    <w:rsid w:val="00047806"/>
    <w:rsid w:val="00090CBA"/>
    <w:rsid w:val="000B7103"/>
    <w:rsid w:val="000C054F"/>
    <w:rsid w:val="000C3BAE"/>
    <w:rsid w:val="000E7A5B"/>
    <w:rsid w:val="000F109D"/>
    <w:rsid w:val="0014712C"/>
    <w:rsid w:val="00164122"/>
    <w:rsid w:val="00167FDC"/>
    <w:rsid w:val="001A6801"/>
    <w:rsid w:val="001F2B17"/>
    <w:rsid w:val="00201AA6"/>
    <w:rsid w:val="00221170"/>
    <w:rsid w:val="0024579E"/>
    <w:rsid w:val="00295BFA"/>
    <w:rsid w:val="003107A4"/>
    <w:rsid w:val="003C2A01"/>
    <w:rsid w:val="003C493F"/>
    <w:rsid w:val="003E5ACB"/>
    <w:rsid w:val="0040640F"/>
    <w:rsid w:val="00492720"/>
    <w:rsid w:val="004E43D5"/>
    <w:rsid w:val="004E7D8A"/>
    <w:rsid w:val="004F2F7C"/>
    <w:rsid w:val="00533BE3"/>
    <w:rsid w:val="00584B65"/>
    <w:rsid w:val="005A3AAB"/>
    <w:rsid w:val="005F1ADC"/>
    <w:rsid w:val="0060686D"/>
    <w:rsid w:val="00635C90"/>
    <w:rsid w:val="00646CD1"/>
    <w:rsid w:val="00665163"/>
    <w:rsid w:val="0068220D"/>
    <w:rsid w:val="006B10FA"/>
    <w:rsid w:val="006C7B64"/>
    <w:rsid w:val="00723F1C"/>
    <w:rsid w:val="00750020"/>
    <w:rsid w:val="007B2E5E"/>
    <w:rsid w:val="007B7A2A"/>
    <w:rsid w:val="00827D26"/>
    <w:rsid w:val="00842AA8"/>
    <w:rsid w:val="00846C48"/>
    <w:rsid w:val="00875C73"/>
    <w:rsid w:val="0088214E"/>
    <w:rsid w:val="008F4C76"/>
    <w:rsid w:val="00921BCE"/>
    <w:rsid w:val="009249C2"/>
    <w:rsid w:val="0094774D"/>
    <w:rsid w:val="009527BE"/>
    <w:rsid w:val="00955C02"/>
    <w:rsid w:val="0097193E"/>
    <w:rsid w:val="009B217E"/>
    <w:rsid w:val="009B7C4E"/>
    <w:rsid w:val="009F45EA"/>
    <w:rsid w:val="00A05A28"/>
    <w:rsid w:val="00A10368"/>
    <w:rsid w:val="00A5177A"/>
    <w:rsid w:val="00A75C90"/>
    <w:rsid w:val="00AC6765"/>
    <w:rsid w:val="00B50BFF"/>
    <w:rsid w:val="00B524AC"/>
    <w:rsid w:val="00B54A0A"/>
    <w:rsid w:val="00B61B50"/>
    <w:rsid w:val="00B8118A"/>
    <w:rsid w:val="00B837D0"/>
    <w:rsid w:val="00B83FE5"/>
    <w:rsid w:val="00BC0794"/>
    <w:rsid w:val="00BE1FC5"/>
    <w:rsid w:val="00BE5948"/>
    <w:rsid w:val="00C033DD"/>
    <w:rsid w:val="00C13A51"/>
    <w:rsid w:val="00C151CE"/>
    <w:rsid w:val="00C7751F"/>
    <w:rsid w:val="00CB578D"/>
    <w:rsid w:val="00D1616F"/>
    <w:rsid w:val="00D22EC3"/>
    <w:rsid w:val="00D46215"/>
    <w:rsid w:val="00D54BAF"/>
    <w:rsid w:val="00D80AA0"/>
    <w:rsid w:val="00DC09DA"/>
    <w:rsid w:val="00DD3E88"/>
    <w:rsid w:val="00DF16EC"/>
    <w:rsid w:val="00DF34AA"/>
    <w:rsid w:val="00E04C54"/>
    <w:rsid w:val="00E35119"/>
    <w:rsid w:val="00E60F68"/>
    <w:rsid w:val="00E72A9F"/>
    <w:rsid w:val="00EB4299"/>
    <w:rsid w:val="00EC016A"/>
    <w:rsid w:val="00EE506A"/>
    <w:rsid w:val="00F808E9"/>
    <w:rsid w:val="00FE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5163"/>
    <w:pPr>
      <w:widowControl w:val="0"/>
      <w:autoSpaceDE w:val="0"/>
      <w:autoSpaceDN w:val="0"/>
      <w:adjustRightInd w:val="0"/>
    </w:pPr>
    <w:rPr>
      <w:rFonts w:ascii="Courier New" w:eastAsia="Times New Roman" w:hAnsi="Courier New" w:cs="Courier New"/>
      <w:sz w:val="20"/>
      <w:szCs w:val="20"/>
    </w:rPr>
  </w:style>
  <w:style w:type="character" w:styleId="a3">
    <w:name w:val="Hyperlink"/>
    <w:basedOn w:val="a0"/>
    <w:uiPriority w:val="99"/>
    <w:unhideWhenUsed/>
    <w:rsid w:val="00295BFA"/>
    <w:rPr>
      <w:color w:val="0000FF" w:themeColor="hyperlink"/>
      <w:u w:val="single"/>
    </w:rPr>
  </w:style>
  <w:style w:type="paragraph" w:styleId="a4">
    <w:name w:val="Balloon Text"/>
    <w:basedOn w:val="a"/>
    <w:link w:val="a5"/>
    <w:uiPriority w:val="99"/>
    <w:semiHidden/>
    <w:unhideWhenUsed/>
    <w:rsid w:val="00C033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3DD"/>
    <w:rPr>
      <w:rFonts w:ascii="Tahoma" w:hAnsi="Tahoma" w:cs="Tahoma"/>
      <w:sz w:val="16"/>
      <w:szCs w:val="16"/>
      <w:lang w:eastAsia="en-US"/>
    </w:rPr>
  </w:style>
  <w:style w:type="paragraph" w:styleId="a6">
    <w:name w:val="Body Text"/>
    <w:basedOn w:val="a"/>
    <w:link w:val="a7"/>
    <w:uiPriority w:val="99"/>
    <w:semiHidden/>
    <w:unhideWhenUsed/>
    <w:rsid w:val="00047806"/>
    <w:pPr>
      <w:spacing w:after="0" w:line="240" w:lineRule="auto"/>
      <w:jc w:val="center"/>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rsid w:val="00047806"/>
    <w:rPr>
      <w:rFonts w:ascii="Times New Roman" w:eastAsia="Times New Roman" w:hAnsi="Times New Roman"/>
      <w:sz w:val="24"/>
      <w:szCs w:val="24"/>
    </w:rPr>
  </w:style>
  <w:style w:type="paragraph" w:styleId="a8">
    <w:name w:val="header"/>
    <w:basedOn w:val="a"/>
    <w:link w:val="a9"/>
    <w:uiPriority w:val="99"/>
    <w:unhideWhenUsed/>
    <w:rsid w:val="000478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7806"/>
    <w:rPr>
      <w:lang w:eastAsia="en-US"/>
    </w:rPr>
  </w:style>
  <w:style w:type="paragraph" w:styleId="aa">
    <w:name w:val="footer"/>
    <w:basedOn w:val="a"/>
    <w:link w:val="ab"/>
    <w:uiPriority w:val="99"/>
    <w:unhideWhenUsed/>
    <w:rsid w:val="000478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780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5163"/>
    <w:pPr>
      <w:widowControl w:val="0"/>
      <w:autoSpaceDE w:val="0"/>
      <w:autoSpaceDN w:val="0"/>
      <w:adjustRightInd w:val="0"/>
    </w:pPr>
    <w:rPr>
      <w:rFonts w:ascii="Courier New" w:eastAsia="Times New Roman" w:hAnsi="Courier New" w:cs="Courier New"/>
      <w:sz w:val="20"/>
      <w:szCs w:val="20"/>
    </w:rPr>
  </w:style>
  <w:style w:type="character" w:styleId="a3">
    <w:name w:val="Hyperlink"/>
    <w:basedOn w:val="a0"/>
    <w:uiPriority w:val="99"/>
    <w:unhideWhenUsed/>
    <w:rsid w:val="00295BFA"/>
    <w:rPr>
      <w:color w:val="0000FF" w:themeColor="hyperlink"/>
      <w:u w:val="single"/>
    </w:rPr>
  </w:style>
  <w:style w:type="paragraph" w:styleId="a4">
    <w:name w:val="Balloon Text"/>
    <w:basedOn w:val="a"/>
    <w:link w:val="a5"/>
    <w:uiPriority w:val="99"/>
    <w:semiHidden/>
    <w:unhideWhenUsed/>
    <w:rsid w:val="00C033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3DD"/>
    <w:rPr>
      <w:rFonts w:ascii="Tahoma" w:hAnsi="Tahoma" w:cs="Tahoma"/>
      <w:sz w:val="16"/>
      <w:szCs w:val="16"/>
      <w:lang w:eastAsia="en-US"/>
    </w:rPr>
  </w:style>
  <w:style w:type="paragraph" w:styleId="a6">
    <w:name w:val="Body Text"/>
    <w:basedOn w:val="a"/>
    <w:link w:val="a7"/>
    <w:uiPriority w:val="99"/>
    <w:semiHidden/>
    <w:unhideWhenUsed/>
    <w:rsid w:val="00047806"/>
    <w:pPr>
      <w:spacing w:after="0" w:line="240" w:lineRule="auto"/>
      <w:jc w:val="center"/>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rsid w:val="00047806"/>
    <w:rPr>
      <w:rFonts w:ascii="Times New Roman" w:eastAsia="Times New Roman" w:hAnsi="Times New Roman"/>
      <w:sz w:val="24"/>
      <w:szCs w:val="24"/>
    </w:rPr>
  </w:style>
  <w:style w:type="paragraph" w:styleId="a8">
    <w:name w:val="header"/>
    <w:basedOn w:val="a"/>
    <w:link w:val="a9"/>
    <w:uiPriority w:val="99"/>
    <w:unhideWhenUsed/>
    <w:rsid w:val="000478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7806"/>
    <w:rPr>
      <w:lang w:eastAsia="en-US"/>
    </w:rPr>
  </w:style>
  <w:style w:type="paragraph" w:styleId="aa">
    <w:name w:val="footer"/>
    <w:basedOn w:val="a"/>
    <w:link w:val="ab"/>
    <w:uiPriority w:val="99"/>
    <w:unhideWhenUsed/>
    <w:rsid w:val="000478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78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09DF9E366E940861BC4A3B241EEE3060F7C027008FD94F6F7C7C05AO9S5L" TargetMode="External"/><Relationship Id="rId13" Type="http://schemas.openxmlformats.org/officeDocument/2006/relationships/hyperlink" Target="consultantplus://offline/ref=81109DF9E366E940861BC4A3B241EEE3060B740C770EFD94F6F7C7C05AO9S5L" TargetMode="External"/><Relationship Id="rId18" Type="http://schemas.openxmlformats.org/officeDocument/2006/relationships/hyperlink" Target="mailto:blag@ivgoradm.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23F5CD871D448A2B5F7F39B94410FD089AA352ED2CAA55D798FA0A216FF08AA8F4402E734D1A783P8m5N" TargetMode="External"/><Relationship Id="rId7" Type="http://schemas.openxmlformats.org/officeDocument/2006/relationships/hyperlink" Target="consultantplus://offline/ref=81109DF9E366E940861BC4A3B241EEE3060F70027909FD94F6F7C7C05AO9S5L" TargetMode="External"/><Relationship Id="rId12" Type="http://schemas.openxmlformats.org/officeDocument/2006/relationships/hyperlink" Target="consultantplus://offline/ref=81109DF9E366E940861BC4A3B241EEE3060D750A750EFD94F6F7C7C05AO9S5L" TargetMode="External"/><Relationship Id="rId17" Type="http://schemas.openxmlformats.org/officeDocument/2006/relationships/hyperlink" Target="consultantplus://offline/ref=81109DF9E366E940861BDAAEA42DB2EC03022B077909FEC0A3A89C9D0D9C4D19O6S8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1109DF9E366E940861BDAAEA42DB2EC03022B07740BFFC7AAA89C9D0D9C4D19O6S8L" TargetMode="External"/><Relationship Id="rId20" Type="http://schemas.openxmlformats.org/officeDocument/2006/relationships/hyperlink" Target="consultantplus://offline/ref=323F5CD871D448A2B5F7F39B94410FD089AE3F2AD1CEA55D798FA0A216PFmF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1109DF9E366E940861BC4A3B241EEE3060D7D0F7208FD94F6F7C7C05AO9S5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1109DF9E366E940861BDAAEA42DB2EC03022B077904F3C0ABA89C9D0D9C4D19O6S8L" TargetMode="External"/><Relationship Id="rId23" Type="http://schemas.openxmlformats.org/officeDocument/2006/relationships/hyperlink" Target="consultantplus://offline/ref=323F5CD871D448A2B5F7F39B94410FD089AA352ED2CAA55D798FA0A216FF08AA8F4402E734D1A685P8mEN" TargetMode="External"/><Relationship Id="rId10" Type="http://schemas.openxmlformats.org/officeDocument/2006/relationships/hyperlink" Target="consultantplus://offline/ref=81109DF9E366E940861BC4A3B241EEE3060E74087704FD94F6F7C7C05AO9S5L" TargetMode="External"/><Relationship Id="rId19" Type="http://schemas.openxmlformats.org/officeDocument/2006/relationships/hyperlink" Target="consultantplus://offline/ref=323F5CD871D448A2B5F7F39B94410FD089A9362AD0CEA55D798FA0A216FF08AA8F4402E734D1A480P8m4N" TargetMode="External"/><Relationship Id="rId4" Type="http://schemas.openxmlformats.org/officeDocument/2006/relationships/webSettings" Target="webSettings.xml"/><Relationship Id="rId9" Type="http://schemas.openxmlformats.org/officeDocument/2006/relationships/hyperlink" Target="consultantplus://offline/ref=81109DF9E366E940861BC4A3B241EEE3060F7C02700FFD94F6F7C7C05AO9S5L" TargetMode="External"/><Relationship Id="rId14" Type="http://schemas.openxmlformats.org/officeDocument/2006/relationships/hyperlink" Target="consultantplus://offline/ref=ACEBFC02F7AD5BC0FBBA115F267DE5547F91482880A382053F70B195E54Dz5N" TargetMode="External"/><Relationship Id="rId22" Type="http://schemas.openxmlformats.org/officeDocument/2006/relationships/hyperlink" Target="consultantplus://offline/ref=323F5CD871D448A2B5F7F39B94410FD089AF372CD2CEA55D798FA0A216FF08AA8F4402E734PDm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4423</Words>
  <Characters>35641</Characters>
  <Application>Microsoft Office Word</Application>
  <DocSecurity>0</DocSecurity>
  <Lines>297</Lines>
  <Paragraphs>79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39985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ecol2739</dc:creator>
  <cp:keywords/>
  <dc:description/>
  <cp:lastModifiedBy>Наталья Сергеевна Голубева</cp:lastModifiedBy>
  <cp:revision>6</cp:revision>
  <cp:lastPrinted>2015-02-27T10:27:00Z</cp:lastPrinted>
  <dcterms:created xsi:type="dcterms:W3CDTF">2015-02-27T06:27:00Z</dcterms:created>
  <dcterms:modified xsi:type="dcterms:W3CDTF">2015-03-05T13:21:00Z</dcterms:modified>
</cp:coreProperties>
</file>