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37" w:rsidRPr="00BD6F1F" w:rsidRDefault="006C57B3" w:rsidP="00443537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eastAsia="en-US"/>
        </w:rPr>
      </w:pPr>
      <w:r w:rsidRPr="00BD6F1F">
        <w:rPr>
          <w:rFonts w:eastAsiaTheme="minorHAnsi"/>
          <w:b/>
          <w:sz w:val="20"/>
          <w:szCs w:val="20"/>
          <w:lang w:eastAsia="en-US"/>
        </w:rPr>
        <w:t xml:space="preserve"> </w:t>
      </w:r>
      <w:r w:rsidR="00BD6F1F" w:rsidRPr="00BD6F1F">
        <w:rPr>
          <w:rFonts w:eastAsiaTheme="minorHAnsi"/>
          <w:b/>
          <w:sz w:val="20"/>
          <w:szCs w:val="20"/>
          <w:lang w:eastAsia="en-US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443537" w:rsidRPr="00BD6F1F" w:rsidTr="00814452">
        <w:tc>
          <w:tcPr>
            <w:tcW w:w="1951" w:type="dxa"/>
          </w:tcPr>
          <w:p w:rsidR="00443537" w:rsidRPr="00BD6F1F" w:rsidRDefault="00443537" w:rsidP="00814452">
            <w:pPr>
              <w:spacing w:after="200"/>
              <w:jc w:val="both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BD6F1F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программы</w:t>
            </w:r>
          </w:p>
        </w:tc>
        <w:tc>
          <w:tcPr>
            <w:tcW w:w="7513" w:type="dxa"/>
          </w:tcPr>
          <w:p w:rsidR="00443537" w:rsidRPr="00BD6F1F" w:rsidRDefault="00443537" w:rsidP="008144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Общий объем финансирования Программы составит </w:t>
            </w:r>
            <w:r w:rsidR="0027659C" w:rsidRPr="00BD6F1F">
              <w:rPr>
                <w:rFonts w:eastAsiaTheme="minorHAnsi"/>
                <w:sz w:val="20"/>
                <w:szCs w:val="20"/>
                <w:lang w:eastAsia="en-US"/>
              </w:rPr>
              <w:t>239 42</w:t>
            </w:r>
            <w:r w:rsidR="00814452" w:rsidRPr="00BD6F1F">
              <w:rPr>
                <w:rFonts w:eastAsiaTheme="minorHAnsi"/>
                <w:sz w:val="20"/>
                <w:szCs w:val="20"/>
                <w:lang w:eastAsia="en-US"/>
              </w:rPr>
              <w:t>1 972,85 рубля</w:t>
            </w:r>
            <w:r w:rsidRPr="00BD6F1F">
              <w:rPr>
                <w:rFonts w:eastAsiaTheme="minorHAnsi"/>
                <w:sz w:val="20"/>
                <w:szCs w:val="20"/>
                <w:lang w:eastAsia="en-US"/>
              </w:rPr>
              <w:t>, в том числе:</w:t>
            </w:r>
          </w:p>
          <w:p w:rsidR="00443537" w:rsidRPr="00BD6F1F" w:rsidRDefault="00443537" w:rsidP="008144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D6F1F">
              <w:rPr>
                <w:rFonts w:eastAsiaTheme="minorHAnsi"/>
                <w:sz w:val="20"/>
                <w:szCs w:val="20"/>
                <w:lang w:eastAsia="en-US"/>
              </w:rPr>
              <w:t>– средства Фонда содействия реформированию жилищно-коммунального хозяйства –</w:t>
            </w:r>
            <w:r w:rsidR="00814452"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 123 217 443,77 рубля</w:t>
            </w:r>
            <w:r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; </w:t>
            </w:r>
          </w:p>
          <w:p w:rsidR="00443537" w:rsidRPr="00BD6F1F" w:rsidRDefault="00443537" w:rsidP="008144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D6F1F">
              <w:rPr>
                <w:rFonts w:eastAsiaTheme="minorHAnsi"/>
                <w:sz w:val="20"/>
                <w:szCs w:val="20"/>
                <w:lang w:eastAsia="en-US"/>
              </w:rPr>
              <w:t>– средства областного бюджета –</w:t>
            </w:r>
            <w:r w:rsidR="00814452"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 32 041 975,48 рублей</w:t>
            </w:r>
            <w:r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;   </w:t>
            </w:r>
          </w:p>
          <w:p w:rsidR="00443537" w:rsidRPr="00BD6F1F" w:rsidRDefault="00443537" w:rsidP="008144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BD6F1F">
              <w:rPr>
                <w:rFonts w:eastAsiaTheme="minorHAnsi"/>
                <w:sz w:val="20"/>
                <w:szCs w:val="20"/>
                <w:lang w:eastAsia="en-US"/>
              </w:rPr>
              <w:t>– средства бюджета города Иванова –</w:t>
            </w:r>
            <w:r w:rsidR="007F7D7E"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814452" w:rsidRPr="00BD6F1F">
              <w:rPr>
                <w:rFonts w:eastAsiaTheme="minorHAnsi"/>
                <w:sz w:val="20"/>
                <w:szCs w:val="20"/>
                <w:lang w:eastAsia="en-US"/>
              </w:rPr>
              <w:t>11 686 196,10 рублей</w:t>
            </w:r>
            <w:r w:rsidRPr="00BD6F1F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443537" w:rsidRPr="00BD6F1F" w:rsidRDefault="00443537" w:rsidP="008144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– дополнительное  финансирование за счет средств бюджета города Иванова составит </w:t>
            </w:r>
            <w:r w:rsidR="00C25E37" w:rsidRPr="00BD6F1F">
              <w:rPr>
                <w:rFonts w:eastAsiaTheme="minorHAnsi"/>
                <w:sz w:val="20"/>
                <w:szCs w:val="20"/>
                <w:lang w:eastAsia="en-US"/>
              </w:rPr>
              <w:t>71 200 657,50</w:t>
            </w:r>
            <w:r w:rsidR="00410AD2"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 рублей</w:t>
            </w:r>
            <w:r w:rsidRPr="00BD6F1F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C25E37" w:rsidRPr="00BD6F1F" w:rsidRDefault="00C25E37" w:rsidP="008144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– </w:t>
            </w:r>
            <w:r w:rsidRPr="00BD6F1F">
              <w:rPr>
                <w:rFonts w:eastAsiaTheme="minorEastAsia"/>
                <w:sz w:val="20"/>
                <w:szCs w:val="20"/>
              </w:rPr>
              <w:t>средства  бюджета  города  Иванова  на оценку жилых помещений – 60 000,00 рублей;</w:t>
            </w:r>
          </w:p>
          <w:p w:rsidR="00443537" w:rsidRPr="00BD6F1F" w:rsidRDefault="00443537" w:rsidP="0081445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– </w:t>
            </w:r>
            <w:r w:rsidRPr="00BD6F1F">
              <w:rPr>
                <w:rFonts w:eastAsiaTheme="minorEastAsia"/>
                <w:sz w:val="20"/>
                <w:szCs w:val="20"/>
              </w:rPr>
              <w:t xml:space="preserve">средства  бюджета города Иванова на  исполнение </w:t>
            </w:r>
            <w:r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решений судов – 1 215 700,00 рублей.  </w:t>
            </w:r>
          </w:p>
          <w:p w:rsidR="00443537" w:rsidRPr="00BD6F1F" w:rsidRDefault="00443537" w:rsidP="00814452">
            <w:pPr>
              <w:jc w:val="both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</w:p>
          <w:p w:rsidR="00443537" w:rsidRPr="00BD6F1F" w:rsidRDefault="00443537" w:rsidP="0081445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D6F1F">
              <w:rPr>
                <w:rFonts w:eastAsiaTheme="minorHAnsi"/>
                <w:sz w:val="20"/>
                <w:szCs w:val="20"/>
                <w:lang w:eastAsia="en-US"/>
              </w:rPr>
              <w:t>На 2013 год общий объем финансирования составит 37 725 700,00 рублей, в том числе:</w:t>
            </w:r>
          </w:p>
          <w:p w:rsidR="00443537" w:rsidRPr="00BD6F1F" w:rsidRDefault="00443537" w:rsidP="008144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– средства Фонда содействия реформированию жилищно-коммунального хозяйства – 7 875 146,77  рублей; </w:t>
            </w:r>
          </w:p>
          <w:p w:rsidR="00443537" w:rsidRPr="00BD6F1F" w:rsidRDefault="00443537" w:rsidP="008144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– средства областного бюджета – 7 566 317,48 рублей;   </w:t>
            </w:r>
          </w:p>
          <w:p w:rsidR="00443537" w:rsidRPr="00BD6F1F" w:rsidRDefault="00443537" w:rsidP="008144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D6F1F">
              <w:rPr>
                <w:rFonts w:eastAsiaTheme="minorHAnsi"/>
                <w:sz w:val="20"/>
                <w:szCs w:val="20"/>
                <w:lang w:eastAsia="en-US"/>
              </w:rPr>
              <w:t>– средства бюджета города Иванова – 1 162 260,75 рублей;</w:t>
            </w:r>
          </w:p>
          <w:p w:rsidR="00443537" w:rsidRPr="00BD6F1F" w:rsidRDefault="00443537" w:rsidP="0081445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– дополнительное  финансирование за счет средств бюджета города Иванова составит </w:t>
            </w:r>
            <w:r w:rsidR="00266BF7" w:rsidRPr="00BD6F1F">
              <w:rPr>
                <w:rFonts w:eastAsiaTheme="minorHAnsi"/>
                <w:sz w:val="20"/>
                <w:szCs w:val="20"/>
                <w:lang w:eastAsia="en-US"/>
              </w:rPr>
              <w:t>19 846 275,00</w:t>
            </w:r>
            <w:r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  рублей;</w:t>
            </w:r>
          </w:p>
          <w:p w:rsidR="00266BF7" w:rsidRPr="00BD6F1F" w:rsidRDefault="00266BF7" w:rsidP="00266BF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D6F1F">
              <w:rPr>
                <w:rFonts w:eastAsiaTheme="minorHAnsi"/>
                <w:sz w:val="20"/>
                <w:szCs w:val="20"/>
                <w:lang w:eastAsia="en-US"/>
              </w:rPr>
              <w:t>–</w:t>
            </w:r>
            <w:r w:rsidRPr="00BD6F1F">
              <w:rPr>
                <w:rFonts w:eastAsiaTheme="minorEastAsia"/>
                <w:sz w:val="20"/>
                <w:szCs w:val="20"/>
              </w:rPr>
              <w:t xml:space="preserve"> средства  бюджета  города  Иванова  на оценку жилых помещений – 60 000,00 рублей;</w:t>
            </w:r>
          </w:p>
          <w:p w:rsidR="00443537" w:rsidRPr="00BD6F1F" w:rsidRDefault="00443537" w:rsidP="0081445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– средства  бюджета  города  Иванова  на  исполнение решений судов – 1 215 700,00 рублей.  </w:t>
            </w:r>
          </w:p>
          <w:p w:rsidR="00443537" w:rsidRPr="00BD6F1F" w:rsidRDefault="00443537" w:rsidP="008144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На  2014  год  общий  объем  финансирования  составит </w:t>
            </w:r>
            <w:r w:rsidR="00814452"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EA5899"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201 696 272,85 </w:t>
            </w:r>
            <w:r w:rsidR="00814452"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 рубля</w:t>
            </w:r>
            <w:r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, в том числе:                     </w:t>
            </w:r>
          </w:p>
          <w:p w:rsidR="00443537" w:rsidRPr="00BD6F1F" w:rsidRDefault="00443537" w:rsidP="008144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– средства Фонда содействия реформированию жилищно-коммунального хозяйства – </w:t>
            </w:r>
            <w:r w:rsidR="00814452"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814452"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115 342 297,00 </w:t>
            </w:r>
            <w:r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рублей; </w:t>
            </w:r>
          </w:p>
          <w:p w:rsidR="00443537" w:rsidRPr="00BD6F1F" w:rsidRDefault="00443537" w:rsidP="008144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– средства областного бюджета – </w:t>
            </w:r>
            <w:r w:rsidR="00814452"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24 475 658,00 </w:t>
            </w:r>
            <w:r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рублей;   </w:t>
            </w:r>
          </w:p>
          <w:p w:rsidR="00443537" w:rsidRPr="00BD6F1F" w:rsidRDefault="00443537" w:rsidP="0081445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– средства бюджета города Иванова – </w:t>
            </w:r>
            <w:r w:rsidR="00814452"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814452"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10 523 935,35 </w:t>
            </w:r>
            <w:r w:rsidRPr="00BD6F1F">
              <w:rPr>
                <w:rFonts w:eastAsiaTheme="minorHAnsi"/>
                <w:sz w:val="20"/>
                <w:szCs w:val="20"/>
                <w:lang w:eastAsia="en-US"/>
              </w:rPr>
              <w:t>рублей;</w:t>
            </w:r>
          </w:p>
          <w:p w:rsidR="00443537" w:rsidRPr="00BD6F1F" w:rsidRDefault="00443537" w:rsidP="00BD6F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– дополнительное  финансирование  за счет средств бюджета города Иванова составит </w:t>
            </w:r>
            <w:r w:rsidR="00814452"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EA5899" w:rsidRPr="00BD6F1F">
              <w:rPr>
                <w:rFonts w:eastAsiaTheme="minorHAnsi"/>
                <w:sz w:val="20"/>
                <w:szCs w:val="20"/>
                <w:lang w:eastAsia="en-US"/>
              </w:rPr>
              <w:t>51 35</w:t>
            </w:r>
            <w:r w:rsidR="00814452" w:rsidRPr="00BD6F1F">
              <w:rPr>
                <w:rFonts w:eastAsiaTheme="minorHAnsi"/>
                <w:sz w:val="20"/>
                <w:szCs w:val="20"/>
                <w:lang w:eastAsia="en-US"/>
              </w:rPr>
              <w:t>4 382,50 рубля</w:t>
            </w:r>
            <w:r w:rsidRPr="00BD6F1F">
              <w:rPr>
                <w:rFonts w:eastAsiaTheme="minorHAnsi"/>
                <w:sz w:val="20"/>
                <w:szCs w:val="20"/>
                <w:lang w:eastAsia="en-US"/>
              </w:rPr>
              <w:t xml:space="preserve">.    </w:t>
            </w:r>
          </w:p>
        </w:tc>
      </w:tr>
    </w:tbl>
    <w:p w:rsidR="00443537" w:rsidRPr="00BD6F1F" w:rsidRDefault="00BD6F1F" w:rsidP="00443537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</w:t>
      </w:r>
      <w:r w:rsidRPr="00BD6F1F">
        <w:rPr>
          <w:rFonts w:eastAsiaTheme="minorHAnsi"/>
          <w:lang w:eastAsia="en-US"/>
        </w:rPr>
        <w:t>».</w:t>
      </w:r>
      <w:bookmarkStart w:id="0" w:name="_GoBack"/>
      <w:bookmarkEnd w:id="0"/>
    </w:p>
    <w:sectPr w:rsidR="00443537" w:rsidRPr="00BD6F1F" w:rsidSect="006C57B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F2D" w:rsidRDefault="00B37F2D" w:rsidP="00BD6F1F">
      <w:r>
        <w:separator/>
      </w:r>
    </w:p>
  </w:endnote>
  <w:endnote w:type="continuationSeparator" w:id="0">
    <w:p w:rsidR="00B37F2D" w:rsidRDefault="00B37F2D" w:rsidP="00BD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F2D" w:rsidRDefault="00B37F2D" w:rsidP="00BD6F1F">
      <w:r>
        <w:separator/>
      </w:r>
    </w:p>
  </w:footnote>
  <w:footnote w:type="continuationSeparator" w:id="0">
    <w:p w:rsidR="00B37F2D" w:rsidRDefault="00B37F2D" w:rsidP="00BD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94639"/>
    <w:multiLevelType w:val="multilevel"/>
    <w:tmpl w:val="5B006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39" w:hanging="13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7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7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37"/>
    <w:rsid w:val="00007471"/>
    <w:rsid w:val="00081304"/>
    <w:rsid w:val="000A5FAA"/>
    <w:rsid w:val="001573B5"/>
    <w:rsid w:val="001E02F0"/>
    <w:rsid w:val="001E4C88"/>
    <w:rsid w:val="001F350A"/>
    <w:rsid w:val="00235DAB"/>
    <w:rsid w:val="00266BF7"/>
    <w:rsid w:val="0027659C"/>
    <w:rsid w:val="002814FA"/>
    <w:rsid w:val="00290FC0"/>
    <w:rsid w:val="003656D6"/>
    <w:rsid w:val="00366E83"/>
    <w:rsid w:val="003864DA"/>
    <w:rsid w:val="0040378A"/>
    <w:rsid w:val="00410AD2"/>
    <w:rsid w:val="004279B4"/>
    <w:rsid w:val="00436FC7"/>
    <w:rsid w:val="00443537"/>
    <w:rsid w:val="004518A6"/>
    <w:rsid w:val="004B0B98"/>
    <w:rsid w:val="004C49BB"/>
    <w:rsid w:val="005674F0"/>
    <w:rsid w:val="00606C85"/>
    <w:rsid w:val="00612237"/>
    <w:rsid w:val="006A4C5D"/>
    <w:rsid w:val="006C57B3"/>
    <w:rsid w:val="00720196"/>
    <w:rsid w:val="00730160"/>
    <w:rsid w:val="007323C9"/>
    <w:rsid w:val="0074300C"/>
    <w:rsid w:val="00751958"/>
    <w:rsid w:val="007A0500"/>
    <w:rsid w:val="007A21F0"/>
    <w:rsid w:val="007F3DE5"/>
    <w:rsid w:val="007F7383"/>
    <w:rsid w:val="007F7D7E"/>
    <w:rsid w:val="00814452"/>
    <w:rsid w:val="008B4585"/>
    <w:rsid w:val="008F7A74"/>
    <w:rsid w:val="0091110F"/>
    <w:rsid w:val="0092322A"/>
    <w:rsid w:val="00A4170D"/>
    <w:rsid w:val="00A76D71"/>
    <w:rsid w:val="00A90410"/>
    <w:rsid w:val="00AE44E6"/>
    <w:rsid w:val="00B37F2D"/>
    <w:rsid w:val="00BB687F"/>
    <w:rsid w:val="00BD6F1F"/>
    <w:rsid w:val="00C068DE"/>
    <w:rsid w:val="00C25E37"/>
    <w:rsid w:val="00C5171D"/>
    <w:rsid w:val="00C67593"/>
    <w:rsid w:val="00C9478F"/>
    <w:rsid w:val="00CE2535"/>
    <w:rsid w:val="00DA6D8D"/>
    <w:rsid w:val="00EA520D"/>
    <w:rsid w:val="00EA5899"/>
    <w:rsid w:val="00EC46B6"/>
    <w:rsid w:val="00EF5E51"/>
    <w:rsid w:val="00F810B6"/>
    <w:rsid w:val="00FB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53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43537"/>
  </w:style>
  <w:style w:type="character" w:customStyle="1" w:styleId="a4">
    <w:name w:val="Текст выноски Знак"/>
    <w:basedOn w:val="a0"/>
    <w:link w:val="a5"/>
    <w:uiPriority w:val="99"/>
    <w:semiHidden/>
    <w:rsid w:val="00443537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44353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Текст выноски Знак1"/>
    <w:basedOn w:val="a0"/>
    <w:uiPriority w:val="99"/>
    <w:semiHidden/>
    <w:rsid w:val="0044353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3537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435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7">
    <w:name w:val="header"/>
    <w:basedOn w:val="a"/>
    <w:link w:val="a8"/>
    <w:uiPriority w:val="99"/>
    <w:unhideWhenUsed/>
    <w:rsid w:val="004435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43537"/>
  </w:style>
  <w:style w:type="paragraph" w:styleId="a9">
    <w:name w:val="footer"/>
    <w:basedOn w:val="a"/>
    <w:link w:val="aa"/>
    <w:uiPriority w:val="99"/>
    <w:unhideWhenUsed/>
    <w:rsid w:val="004435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43537"/>
  </w:style>
  <w:style w:type="table" w:styleId="ab">
    <w:name w:val="Table Grid"/>
    <w:basedOn w:val="a1"/>
    <w:uiPriority w:val="59"/>
    <w:rsid w:val="00732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53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43537"/>
  </w:style>
  <w:style w:type="character" w:customStyle="1" w:styleId="a4">
    <w:name w:val="Текст выноски Знак"/>
    <w:basedOn w:val="a0"/>
    <w:link w:val="a5"/>
    <w:uiPriority w:val="99"/>
    <w:semiHidden/>
    <w:rsid w:val="00443537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44353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Текст выноски Знак1"/>
    <w:basedOn w:val="a0"/>
    <w:uiPriority w:val="99"/>
    <w:semiHidden/>
    <w:rsid w:val="0044353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3537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435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7">
    <w:name w:val="header"/>
    <w:basedOn w:val="a"/>
    <w:link w:val="a8"/>
    <w:uiPriority w:val="99"/>
    <w:unhideWhenUsed/>
    <w:rsid w:val="004435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43537"/>
  </w:style>
  <w:style w:type="paragraph" w:styleId="a9">
    <w:name w:val="footer"/>
    <w:basedOn w:val="a"/>
    <w:link w:val="aa"/>
    <w:uiPriority w:val="99"/>
    <w:unhideWhenUsed/>
    <w:rsid w:val="004435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43537"/>
  </w:style>
  <w:style w:type="table" w:styleId="ab">
    <w:name w:val="Table Grid"/>
    <w:basedOn w:val="a1"/>
    <w:uiPriority w:val="59"/>
    <w:rsid w:val="00732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Сергеевна Голубева</cp:lastModifiedBy>
  <cp:revision>6</cp:revision>
  <cp:lastPrinted>2014-07-04T10:48:00Z</cp:lastPrinted>
  <dcterms:created xsi:type="dcterms:W3CDTF">2014-07-01T11:07:00Z</dcterms:created>
  <dcterms:modified xsi:type="dcterms:W3CDTF">2014-07-15T13:28:00Z</dcterms:modified>
</cp:coreProperties>
</file>